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212ED" w14:textId="54DD0801" w:rsidR="00E13759" w:rsidRDefault="00E13759" w:rsidP="00E13759">
      <w:pPr>
        <w:ind w:left="58" w:firstLine="0"/>
        <w:jc w:val="right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Projekt nr 91</w:t>
      </w:r>
    </w:p>
    <w:p w14:paraId="27048C26" w14:textId="4DEE0D31" w:rsidR="00726254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Uchwała nr 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>…</w:t>
      </w:r>
    </w:p>
    <w:p w14:paraId="74814BFE" w14:textId="77777777" w:rsidR="00726254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Rady Powiatu Pyrzyckiego </w:t>
      </w:r>
    </w:p>
    <w:p w14:paraId="1F4D4656" w14:textId="122999D2" w:rsidR="00726254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z dnia 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>25</w:t>
      </w: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 xml:space="preserve">lutego </w:t>
      </w:r>
      <w:r w:rsidRPr="00E13759">
        <w:rPr>
          <w:rFonts w:ascii="Arial" w:hAnsi="Arial" w:cs="Arial"/>
          <w:b/>
          <w:sz w:val="24"/>
          <w:szCs w:val="24"/>
          <w:lang w:val="pl-PL"/>
        </w:rPr>
        <w:t>202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>6</w:t>
      </w: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72901CD8" w14:textId="77777777" w:rsidR="00726254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0FED9F0" w14:textId="786C1CF0" w:rsidR="002F2002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w sprawie </w:t>
      </w:r>
      <w:r w:rsidR="009C78FF" w:rsidRPr="00E13759">
        <w:rPr>
          <w:rFonts w:ascii="Arial" w:hAnsi="Arial" w:cs="Arial"/>
          <w:b/>
          <w:sz w:val="24"/>
          <w:szCs w:val="24"/>
          <w:lang w:val="pl-PL"/>
        </w:rPr>
        <w:t>przyjęcia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9C78FF" w:rsidRPr="00E13759">
        <w:rPr>
          <w:rFonts w:ascii="Arial" w:hAnsi="Arial" w:cs="Arial"/>
          <w:b/>
          <w:sz w:val="24"/>
          <w:szCs w:val="24"/>
          <w:lang w:val="pl-PL"/>
        </w:rPr>
        <w:t>planów</w:t>
      </w: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 pracy </w:t>
      </w:r>
      <w:r w:rsidR="002F2002" w:rsidRPr="00E13759">
        <w:rPr>
          <w:rFonts w:ascii="Arial" w:hAnsi="Arial" w:cs="Arial"/>
          <w:b/>
          <w:sz w:val="24"/>
          <w:szCs w:val="24"/>
          <w:lang w:val="pl-PL"/>
        </w:rPr>
        <w:t>stałych komisji</w:t>
      </w:r>
    </w:p>
    <w:p w14:paraId="1DAF6EE0" w14:textId="2BFBC56C" w:rsidR="00726254" w:rsidRPr="00E13759" w:rsidRDefault="00726254" w:rsidP="00726254">
      <w:pPr>
        <w:ind w:left="58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>Rady Powiatu Pyrzyckiego na rok 2026</w:t>
      </w:r>
    </w:p>
    <w:p w14:paraId="6E3D4A22" w14:textId="77777777" w:rsidR="00726254" w:rsidRPr="00E13759" w:rsidRDefault="00726254" w:rsidP="00726254">
      <w:pPr>
        <w:spacing w:after="0" w:line="240" w:lineRule="auto"/>
        <w:ind w:left="0" w:hanging="10"/>
        <w:jc w:val="center"/>
        <w:rPr>
          <w:rFonts w:ascii="Arial" w:hAnsi="Arial" w:cs="Arial"/>
          <w:sz w:val="24"/>
          <w:szCs w:val="24"/>
          <w:lang w:val="pl-PL"/>
        </w:rPr>
      </w:pPr>
    </w:p>
    <w:p w14:paraId="4051F47C" w14:textId="33679C37" w:rsidR="00726254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 xml:space="preserve">Na podstawie </w:t>
      </w:r>
      <w:r w:rsidR="009C78FF" w:rsidRPr="00E13759">
        <w:rPr>
          <w:rFonts w:ascii="Arial" w:hAnsi="Arial" w:cs="Arial"/>
          <w:sz w:val="24"/>
          <w:szCs w:val="24"/>
          <w:lang w:val="pl-PL"/>
        </w:rPr>
        <w:t xml:space="preserve">art. 17 ust. 2 ustawy z dnia 5 czerwca 1998 r. o samorządzie powiatowym  (Dz.U. z 2025 r. poz. 1684) oraz 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§ </w:t>
      </w:r>
      <w:r w:rsidR="002F2002" w:rsidRPr="00E13759">
        <w:rPr>
          <w:rFonts w:ascii="Arial" w:hAnsi="Arial" w:cs="Arial"/>
          <w:sz w:val="24"/>
          <w:szCs w:val="24"/>
          <w:lang w:val="pl-PL"/>
        </w:rPr>
        <w:t xml:space="preserve">36 ust. 1 </w:t>
      </w:r>
      <w:r w:rsidRPr="00E13759">
        <w:rPr>
          <w:rFonts w:ascii="Arial" w:hAnsi="Arial" w:cs="Arial"/>
          <w:sz w:val="24"/>
          <w:szCs w:val="24"/>
          <w:lang w:val="pl-PL"/>
        </w:rPr>
        <w:t>statutu Powiatu Pyrzyckiego stanowiącego załącznik do uchwały nr XXII/133/21 Rady Powiatu Pyrzyckiego z dnia 19 maja 2021 r. w sprawie uchwalenia statutu Powiatu Pyrzyckiego (Dz. Urz. Woj. Zachodniopomorskiego z 2021 r. poz. 2565</w:t>
      </w:r>
      <w:r w:rsidR="00A912CD" w:rsidRPr="00E13759">
        <w:rPr>
          <w:rFonts w:ascii="Arial" w:hAnsi="Arial" w:cs="Arial"/>
          <w:sz w:val="24"/>
          <w:szCs w:val="24"/>
          <w:lang w:val="pl-PL"/>
        </w:rPr>
        <w:t xml:space="preserve">, </w:t>
      </w:r>
      <w:r w:rsidRPr="00E13759">
        <w:rPr>
          <w:rFonts w:ascii="Arial" w:hAnsi="Arial" w:cs="Arial"/>
          <w:sz w:val="24"/>
          <w:szCs w:val="24"/>
          <w:lang w:val="pl-PL"/>
        </w:rPr>
        <w:t>zm</w:t>
      </w:r>
      <w:r w:rsidR="00A912CD" w:rsidRPr="00E13759">
        <w:rPr>
          <w:rFonts w:ascii="Arial" w:hAnsi="Arial" w:cs="Arial"/>
          <w:sz w:val="24"/>
          <w:szCs w:val="24"/>
          <w:lang w:val="pl-PL"/>
        </w:rPr>
        <w:t>iany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: </w:t>
      </w:r>
      <w:r w:rsidR="009C78FF" w:rsidRPr="00E13759">
        <w:rPr>
          <w:rFonts w:ascii="Arial" w:hAnsi="Arial" w:cs="Arial"/>
          <w:sz w:val="24"/>
          <w:szCs w:val="24"/>
          <w:lang w:val="pl-PL"/>
        </w:rPr>
        <w:br/>
      </w:r>
      <w:r w:rsidRPr="00E13759">
        <w:rPr>
          <w:rFonts w:ascii="Arial" w:hAnsi="Arial" w:cs="Arial"/>
          <w:sz w:val="24"/>
          <w:szCs w:val="24"/>
          <w:lang w:val="pl-PL"/>
        </w:rPr>
        <w:t>z 2023 r. poz. 915, z 2024 r. poz. 3479</w:t>
      </w:r>
      <w:r w:rsidR="00E65661" w:rsidRPr="00E13759">
        <w:rPr>
          <w:rFonts w:ascii="Arial" w:hAnsi="Arial" w:cs="Arial"/>
          <w:sz w:val="24"/>
          <w:szCs w:val="24"/>
          <w:lang w:val="pl-PL"/>
        </w:rPr>
        <w:t xml:space="preserve"> i 5816</w:t>
      </w:r>
      <w:r w:rsidRPr="00E13759">
        <w:rPr>
          <w:rFonts w:ascii="Arial" w:hAnsi="Arial" w:cs="Arial"/>
          <w:sz w:val="24"/>
          <w:szCs w:val="24"/>
          <w:lang w:val="pl-PL"/>
        </w:rPr>
        <w:t>), uchwala się co następuje:</w:t>
      </w:r>
    </w:p>
    <w:p w14:paraId="231D15E3" w14:textId="77777777" w:rsidR="00726254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407CE026" w14:textId="77777777" w:rsidR="00E13759" w:rsidRDefault="00E13759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11AFF95C" w14:textId="77777777" w:rsidR="00E13759" w:rsidRPr="00E13759" w:rsidRDefault="00E13759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7288AD23" w14:textId="77777777" w:rsidR="009C78FF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§</w:t>
      </w:r>
      <w:r w:rsidR="00E65661" w:rsidRPr="00E13759">
        <w:rPr>
          <w:rFonts w:ascii="Arial" w:hAnsi="Arial" w:cs="Arial"/>
          <w:sz w:val="24"/>
          <w:szCs w:val="24"/>
          <w:lang w:val="pl-PL"/>
        </w:rPr>
        <w:t xml:space="preserve"> 1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. </w:t>
      </w:r>
      <w:r w:rsidR="009C78FF" w:rsidRPr="00E13759">
        <w:rPr>
          <w:rFonts w:ascii="Arial" w:hAnsi="Arial" w:cs="Arial"/>
          <w:sz w:val="24"/>
          <w:szCs w:val="24"/>
          <w:lang w:val="pl-PL"/>
        </w:rPr>
        <w:t>Przyjmuje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się plan</w:t>
      </w:r>
      <w:r w:rsidR="009C78FF" w:rsidRPr="00E13759">
        <w:rPr>
          <w:rFonts w:ascii="Arial" w:hAnsi="Arial" w:cs="Arial"/>
          <w:sz w:val="24"/>
          <w:szCs w:val="24"/>
          <w:lang w:val="pl-PL"/>
        </w:rPr>
        <w:t>y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pracy </w:t>
      </w:r>
      <w:r w:rsidR="009C78FF" w:rsidRPr="00E13759">
        <w:rPr>
          <w:rFonts w:ascii="Arial" w:hAnsi="Arial" w:cs="Arial"/>
          <w:sz w:val="24"/>
          <w:szCs w:val="24"/>
          <w:lang w:val="pl-PL"/>
        </w:rPr>
        <w:t>stałych k</w:t>
      </w:r>
      <w:r w:rsidR="002F2002" w:rsidRPr="00E13759">
        <w:rPr>
          <w:rFonts w:ascii="Arial" w:hAnsi="Arial" w:cs="Arial"/>
          <w:sz w:val="24"/>
          <w:szCs w:val="24"/>
          <w:lang w:val="pl-PL"/>
        </w:rPr>
        <w:t xml:space="preserve">omisji </w:t>
      </w:r>
      <w:r w:rsidRPr="00E13759">
        <w:rPr>
          <w:rFonts w:ascii="Arial" w:hAnsi="Arial" w:cs="Arial"/>
          <w:sz w:val="24"/>
          <w:szCs w:val="24"/>
          <w:lang w:val="pl-PL"/>
        </w:rPr>
        <w:t>Rady Powiatu Pyrzyckiego na rok 2026</w:t>
      </w:r>
      <w:r w:rsidR="009C78FF" w:rsidRPr="00E13759">
        <w:rPr>
          <w:rFonts w:ascii="Arial" w:hAnsi="Arial" w:cs="Arial"/>
          <w:sz w:val="24"/>
          <w:szCs w:val="24"/>
          <w:lang w:val="pl-PL"/>
        </w:rPr>
        <w:t>:</w:t>
      </w:r>
    </w:p>
    <w:p w14:paraId="1F94349D" w14:textId="59335E6F" w:rsidR="009C78FF" w:rsidRPr="00E13759" w:rsidRDefault="009C78FF" w:rsidP="00484084">
      <w:pPr>
        <w:pStyle w:val="Akapitzlist"/>
        <w:numPr>
          <w:ilvl w:val="0"/>
          <w:numId w:val="1"/>
        </w:numPr>
        <w:spacing w:after="0" w:line="240" w:lineRule="auto"/>
        <w:ind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 xml:space="preserve">Komisji ds. Społecznych, stanowiący załącznik nr 1 do uchwały. </w:t>
      </w:r>
    </w:p>
    <w:p w14:paraId="1FF783BC" w14:textId="22BAAD1B" w:rsidR="00726254" w:rsidRPr="00E13759" w:rsidRDefault="009C78FF" w:rsidP="00484084">
      <w:pPr>
        <w:pStyle w:val="Akapitzlist"/>
        <w:numPr>
          <w:ilvl w:val="0"/>
          <w:numId w:val="1"/>
        </w:numPr>
        <w:spacing w:after="0" w:line="240" w:lineRule="auto"/>
        <w:ind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Komisji Budżetu, Finansów i Rozwoju Gospodarczego, stanowiący załącznik nr 2 do uchwały.</w:t>
      </w:r>
    </w:p>
    <w:p w14:paraId="1CD55B53" w14:textId="77777777" w:rsidR="009C78FF" w:rsidRPr="00E13759" w:rsidRDefault="009C78FF" w:rsidP="009C78FF">
      <w:pPr>
        <w:pStyle w:val="Akapitzlist"/>
        <w:spacing w:after="0" w:line="240" w:lineRule="auto"/>
        <w:ind w:left="778" w:right="9" w:firstLine="0"/>
        <w:rPr>
          <w:rFonts w:ascii="Arial" w:hAnsi="Arial" w:cs="Arial"/>
          <w:sz w:val="24"/>
          <w:szCs w:val="24"/>
          <w:lang w:val="pl-PL"/>
        </w:rPr>
      </w:pPr>
    </w:p>
    <w:p w14:paraId="75857A24" w14:textId="386BDBA0" w:rsidR="00726254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§ 2. Rad</w:t>
      </w:r>
      <w:r w:rsidR="009C78FF" w:rsidRPr="00E13759">
        <w:rPr>
          <w:rFonts w:ascii="Arial" w:hAnsi="Arial" w:cs="Arial"/>
          <w:sz w:val="24"/>
          <w:szCs w:val="24"/>
          <w:lang w:val="pl-PL"/>
        </w:rPr>
        <w:t>a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</w:t>
      </w:r>
      <w:r w:rsidR="00E65661" w:rsidRPr="00E13759">
        <w:rPr>
          <w:rFonts w:ascii="Arial" w:hAnsi="Arial" w:cs="Arial"/>
          <w:sz w:val="24"/>
          <w:szCs w:val="24"/>
          <w:lang w:val="pl-PL"/>
        </w:rPr>
        <w:t xml:space="preserve">Powiatu Pyrzyckiego </w:t>
      </w:r>
      <w:r w:rsidR="009C78FF" w:rsidRPr="00E13759">
        <w:rPr>
          <w:rFonts w:ascii="Arial" w:hAnsi="Arial" w:cs="Arial"/>
          <w:sz w:val="24"/>
          <w:szCs w:val="24"/>
          <w:lang w:val="pl-PL"/>
        </w:rPr>
        <w:t xml:space="preserve">może </w:t>
      </w:r>
      <w:r w:rsidRPr="00E13759">
        <w:rPr>
          <w:rFonts w:ascii="Arial" w:hAnsi="Arial" w:cs="Arial"/>
          <w:sz w:val="24"/>
          <w:szCs w:val="24"/>
          <w:lang w:val="pl-PL"/>
        </w:rPr>
        <w:t>dokonywa</w:t>
      </w:r>
      <w:r w:rsidR="009C78FF" w:rsidRPr="00E13759">
        <w:rPr>
          <w:rFonts w:ascii="Arial" w:hAnsi="Arial" w:cs="Arial"/>
          <w:sz w:val="24"/>
          <w:szCs w:val="24"/>
          <w:lang w:val="pl-PL"/>
        </w:rPr>
        <w:t>ć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zmian w</w:t>
      </w:r>
      <w:r w:rsidR="009C78FF" w:rsidRPr="00E13759">
        <w:rPr>
          <w:rFonts w:ascii="Arial" w:hAnsi="Arial" w:cs="Arial"/>
          <w:sz w:val="24"/>
          <w:szCs w:val="24"/>
          <w:lang w:val="pl-PL"/>
        </w:rPr>
        <w:t xml:space="preserve"> przyjętym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planie pracy </w:t>
      </w:r>
      <w:r w:rsidR="00E65661" w:rsidRPr="00E13759">
        <w:rPr>
          <w:rFonts w:ascii="Arial" w:hAnsi="Arial" w:cs="Arial"/>
          <w:sz w:val="24"/>
          <w:szCs w:val="24"/>
          <w:lang w:val="pl-PL"/>
        </w:rPr>
        <w:t>k</w:t>
      </w:r>
      <w:r w:rsidRPr="00E13759">
        <w:rPr>
          <w:rFonts w:ascii="Arial" w:hAnsi="Arial" w:cs="Arial"/>
          <w:sz w:val="24"/>
          <w:szCs w:val="24"/>
          <w:lang w:val="pl-PL"/>
        </w:rPr>
        <w:t>omisji.</w:t>
      </w:r>
    </w:p>
    <w:p w14:paraId="1CABB5C9" w14:textId="77777777" w:rsidR="00726254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0269997E" w14:textId="77777777" w:rsidR="00726254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§ 3. Uchwała wchodzi w życie z dniem podjęcia.</w:t>
      </w:r>
    </w:p>
    <w:p w14:paraId="28323677" w14:textId="77777777" w:rsidR="00726254" w:rsidRPr="00E13759" w:rsidRDefault="00726254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296035D9" w14:textId="77777777" w:rsidR="00FD5F85" w:rsidRPr="00E13759" w:rsidRDefault="00FD5F85" w:rsidP="00726254">
      <w:pPr>
        <w:spacing w:after="0" w:line="240" w:lineRule="auto"/>
        <w:ind w:left="0" w:right="9"/>
        <w:rPr>
          <w:rFonts w:ascii="Arial" w:hAnsi="Arial" w:cs="Arial"/>
          <w:sz w:val="24"/>
          <w:szCs w:val="24"/>
          <w:lang w:val="pl-PL"/>
        </w:rPr>
      </w:pPr>
    </w:p>
    <w:p w14:paraId="6AFE7C4D" w14:textId="77777777" w:rsidR="00FD5F85" w:rsidRPr="00E13759" w:rsidRDefault="00FD5F85" w:rsidP="00CF1D3D">
      <w:pPr>
        <w:spacing w:after="0" w:line="240" w:lineRule="auto"/>
        <w:ind w:left="5954" w:right="-5" w:hanging="10"/>
        <w:jc w:val="center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Przewodniczący</w:t>
      </w:r>
    </w:p>
    <w:p w14:paraId="3FF39833" w14:textId="77777777" w:rsidR="00FD5F85" w:rsidRPr="00E13759" w:rsidRDefault="00FD5F85" w:rsidP="00CF1D3D">
      <w:pPr>
        <w:spacing w:after="0" w:line="240" w:lineRule="auto"/>
        <w:ind w:left="5954" w:right="-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t>Rady Powiatu Pyrzyckiego</w:t>
      </w:r>
    </w:p>
    <w:p w14:paraId="401D3C98" w14:textId="77777777" w:rsidR="009C78FF" w:rsidRPr="00E13759" w:rsidRDefault="009C78FF" w:rsidP="00CF1D3D">
      <w:pPr>
        <w:spacing w:after="0" w:line="240" w:lineRule="auto"/>
        <w:ind w:left="5954" w:right="-5" w:firstLine="0"/>
        <w:jc w:val="center"/>
        <w:rPr>
          <w:rFonts w:ascii="Arial" w:hAnsi="Arial" w:cs="Arial"/>
          <w:sz w:val="24"/>
          <w:szCs w:val="24"/>
          <w:lang w:val="pl-PL"/>
        </w:rPr>
      </w:pPr>
    </w:p>
    <w:p w14:paraId="7F22AAAD" w14:textId="77777777" w:rsidR="00726254" w:rsidRPr="00E13759" w:rsidRDefault="00726254" w:rsidP="00CF1D3D">
      <w:pPr>
        <w:spacing w:after="0" w:line="240" w:lineRule="auto"/>
        <w:ind w:left="5954" w:right="-5" w:hanging="10"/>
        <w:jc w:val="center"/>
        <w:rPr>
          <w:rFonts w:ascii="Arial" w:hAnsi="Arial" w:cs="Arial"/>
          <w:i/>
          <w:sz w:val="24"/>
          <w:szCs w:val="24"/>
          <w:lang w:val="pl-PL"/>
        </w:rPr>
      </w:pPr>
      <w:r w:rsidRPr="00E13759">
        <w:rPr>
          <w:rFonts w:ascii="Arial" w:hAnsi="Arial" w:cs="Arial"/>
          <w:i/>
          <w:sz w:val="24"/>
          <w:szCs w:val="24"/>
          <w:lang w:val="pl-PL"/>
        </w:rPr>
        <w:t>Wiktor Tołoczko</w:t>
      </w:r>
    </w:p>
    <w:p w14:paraId="6FFA99FE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7BF29BE2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25531B9F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0057799C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36E0F6CB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6F688829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183C80E3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64293ED5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1D5C5E54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7B9B7409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15BF6DF7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6BEA5766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1827C683" w14:textId="77777777" w:rsidR="00726254" w:rsidRPr="00E13759" w:rsidRDefault="00726254" w:rsidP="00726254">
      <w:pPr>
        <w:rPr>
          <w:rFonts w:ascii="Arial" w:hAnsi="Arial" w:cs="Arial"/>
          <w:sz w:val="24"/>
          <w:szCs w:val="24"/>
          <w:lang w:val="pl-PL"/>
        </w:rPr>
      </w:pPr>
    </w:p>
    <w:p w14:paraId="0C669654" w14:textId="77777777" w:rsidR="00E13759" w:rsidRPr="00E13759" w:rsidRDefault="00E13759" w:rsidP="00726254">
      <w:pPr>
        <w:rPr>
          <w:rFonts w:ascii="Arial" w:hAnsi="Arial" w:cs="Arial"/>
          <w:sz w:val="24"/>
          <w:szCs w:val="24"/>
          <w:lang w:val="pl-PL"/>
        </w:rPr>
      </w:pPr>
    </w:p>
    <w:p w14:paraId="3CAA6AF6" w14:textId="77777777" w:rsidR="009C78FF" w:rsidRPr="00E13759" w:rsidRDefault="009C78FF" w:rsidP="00726254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</w:p>
    <w:p w14:paraId="63A5ABB6" w14:textId="77777777" w:rsidR="009C78FF" w:rsidRPr="00E13759" w:rsidRDefault="00726254" w:rsidP="00726254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lastRenderedPageBreak/>
        <w:t xml:space="preserve">Załącznik </w:t>
      </w:r>
      <w:r w:rsidR="009C78FF" w:rsidRPr="00E13759">
        <w:rPr>
          <w:rFonts w:ascii="Arial" w:hAnsi="Arial" w:cs="Arial"/>
          <w:sz w:val="24"/>
          <w:szCs w:val="24"/>
          <w:lang w:val="pl-PL"/>
        </w:rPr>
        <w:t xml:space="preserve">nr 1 </w:t>
      </w:r>
    </w:p>
    <w:p w14:paraId="5D0067EE" w14:textId="464C0BD2" w:rsidR="00726254" w:rsidRPr="00FA29CC" w:rsidRDefault="00726254" w:rsidP="00726254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 xml:space="preserve">do uchwały nr </w:t>
      </w:r>
      <w:r w:rsidR="009C78FF" w:rsidRPr="00FA29CC">
        <w:rPr>
          <w:rFonts w:ascii="Arial" w:hAnsi="Arial" w:cs="Arial"/>
          <w:sz w:val="24"/>
          <w:szCs w:val="24"/>
          <w:lang w:val="pl-PL"/>
        </w:rPr>
        <w:t>……….</w:t>
      </w:r>
    </w:p>
    <w:p w14:paraId="739FFBF6" w14:textId="77777777" w:rsidR="00726254" w:rsidRPr="00FA29CC" w:rsidRDefault="00726254" w:rsidP="00726254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>Rady Powiatu Pyrzyckiego</w:t>
      </w:r>
    </w:p>
    <w:p w14:paraId="5B91F8C9" w14:textId="48DE7B91" w:rsidR="00726254" w:rsidRPr="00FA29CC" w:rsidRDefault="009C78FF" w:rsidP="00726254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>z dnia 25</w:t>
      </w:r>
      <w:r w:rsidR="00726254" w:rsidRPr="00FA29CC">
        <w:rPr>
          <w:rFonts w:ascii="Arial" w:hAnsi="Arial" w:cs="Arial"/>
          <w:sz w:val="24"/>
          <w:szCs w:val="24"/>
          <w:lang w:val="pl-PL"/>
        </w:rPr>
        <w:t xml:space="preserve"> </w:t>
      </w:r>
      <w:r w:rsidRPr="00FA29CC">
        <w:rPr>
          <w:rFonts w:ascii="Arial" w:hAnsi="Arial" w:cs="Arial"/>
          <w:sz w:val="24"/>
          <w:szCs w:val="24"/>
          <w:lang w:val="pl-PL"/>
        </w:rPr>
        <w:t>lutego</w:t>
      </w:r>
      <w:r w:rsidR="00726254" w:rsidRPr="00FA29CC">
        <w:rPr>
          <w:rFonts w:ascii="Arial" w:hAnsi="Arial" w:cs="Arial"/>
          <w:sz w:val="24"/>
          <w:szCs w:val="24"/>
          <w:lang w:val="pl-PL"/>
        </w:rPr>
        <w:t xml:space="preserve"> 202</w:t>
      </w:r>
      <w:r w:rsidRPr="00FA29CC">
        <w:rPr>
          <w:rFonts w:ascii="Arial" w:hAnsi="Arial" w:cs="Arial"/>
          <w:sz w:val="24"/>
          <w:szCs w:val="24"/>
          <w:lang w:val="pl-PL"/>
        </w:rPr>
        <w:t>6</w:t>
      </w:r>
      <w:r w:rsidR="00726254" w:rsidRPr="00FA29CC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0A0230EE" w14:textId="77777777" w:rsidR="00726254" w:rsidRPr="00FA29CC" w:rsidRDefault="00726254" w:rsidP="00726254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pl-PL"/>
        </w:rPr>
      </w:pPr>
    </w:p>
    <w:p w14:paraId="111BE23F" w14:textId="77777777" w:rsidR="00CF1D3D" w:rsidRPr="00FA29CC" w:rsidRDefault="00CF1D3D" w:rsidP="00726254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5C33ECF" w14:textId="77777777" w:rsidR="00CF1D3D" w:rsidRPr="00FA29CC" w:rsidRDefault="00CF1D3D" w:rsidP="00726254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E4D86AE" w14:textId="77777777" w:rsidR="00726254" w:rsidRPr="00FA29CC" w:rsidRDefault="00726254" w:rsidP="00726254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A29CC">
        <w:rPr>
          <w:rFonts w:ascii="Arial" w:hAnsi="Arial" w:cs="Arial"/>
          <w:b/>
          <w:sz w:val="24"/>
          <w:szCs w:val="24"/>
          <w:lang w:val="pl-PL"/>
        </w:rPr>
        <w:t xml:space="preserve">PLAN PRACY </w:t>
      </w:r>
    </w:p>
    <w:p w14:paraId="5F34A83C" w14:textId="74EF0F0B" w:rsidR="00726254" w:rsidRPr="00FA29CC" w:rsidRDefault="00E13759" w:rsidP="00726254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A29CC">
        <w:rPr>
          <w:rFonts w:ascii="Arial" w:hAnsi="Arial" w:cs="Arial"/>
          <w:b/>
          <w:sz w:val="24"/>
          <w:szCs w:val="24"/>
          <w:lang w:val="pl-PL"/>
        </w:rPr>
        <w:t xml:space="preserve">Komisji ds. Społecznych </w:t>
      </w:r>
      <w:r w:rsidR="00726254" w:rsidRPr="00FA29CC">
        <w:rPr>
          <w:rFonts w:ascii="Arial" w:hAnsi="Arial" w:cs="Arial"/>
          <w:b/>
          <w:sz w:val="24"/>
          <w:szCs w:val="24"/>
          <w:lang w:val="pl-PL"/>
        </w:rPr>
        <w:t>Rady Powiatu Pyrzyckiego na rok 2026</w:t>
      </w:r>
    </w:p>
    <w:p w14:paraId="0226FCA3" w14:textId="77777777" w:rsidR="00726254" w:rsidRPr="00FA29CC" w:rsidRDefault="00726254" w:rsidP="00FA29CC">
      <w:pPr>
        <w:spacing w:after="0" w:line="240" w:lineRule="auto"/>
        <w:ind w:left="0" w:right="19" w:hanging="10"/>
        <w:jc w:val="left"/>
        <w:rPr>
          <w:rFonts w:ascii="Arial" w:hAnsi="Arial" w:cs="Arial"/>
          <w:sz w:val="24"/>
          <w:szCs w:val="24"/>
          <w:lang w:val="pl-PL"/>
        </w:rPr>
      </w:pPr>
    </w:p>
    <w:p w14:paraId="04207072" w14:textId="77777777" w:rsidR="00FA29CC" w:rsidRDefault="00FA29CC" w:rsidP="00FA29CC">
      <w:pPr>
        <w:pStyle w:val="Standard"/>
        <w:ind w:right="9"/>
        <w:rPr>
          <w:rFonts w:ascii="Arial" w:hAnsi="Arial"/>
        </w:rPr>
      </w:pPr>
    </w:p>
    <w:p w14:paraId="150D30C8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6B867511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MARZEC 2026 r.</w:t>
      </w:r>
    </w:p>
    <w:p w14:paraId="2045FB19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37BEB38B" w14:textId="77777777" w:rsidR="00FA29CC" w:rsidRPr="00FA29CC" w:rsidRDefault="00FA29CC" w:rsidP="00484084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426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Stan bezpieczeństwa w powiecie pyrzyckim w roku 2025, sprawozdania przedstawiają:</w:t>
      </w:r>
    </w:p>
    <w:p w14:paraId="29FA9D96" w14:textId="77777777" w:rsidR="00FA29CC" w:rsidRPr="00FA29CC" w:rsidRDefault="00FA29CC" w:rsidP="00484084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Komisja Bezpieczeństwa i Porządku Publicznego,</w:t>
      </w:r>
    </w:p>
    <w:p w14:paraId="0E7C3EEA" w14:textId="77777777" w:rsidR="00FA29CC" w:rsidRPr="00FA29CC" w:rsidRDefault="00FA29CC" w:rsidP="0048408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Powiatowe Centrum Zarządzania Kryzysowego,</w:t>
      </w:r>
    </w:p>
    <w:p w14:paraId="4F864C0E" w14:textId="77777777" w:rsidR="00FA29CC" w:rsidRPr="00FA29CC" w:rsidRDefault="00FA29CC" w:rsidP="0048408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Komendant Powiatowy Policji,</w:t>
      </w:r>
    </w:p>
    <w:p w14:paraId="6E20A600" w14:textId="77777777" w:rsidR="00FA29CC" w:rsidRPr="00FA29CC" w:rsidRDefault="00FA29CC" w:rsidP="0048408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Prokurator Rejonowy,</w:t>
      </w:r>
    </w:p>
    <w:p w14:paraId="758D43EF" w14:textId="77777777" w:rsidR="00FA29CC" w:rsidRPr="00FA29CC" w:rsidRDefault="00FA29CC" w:rsidP="0048408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Komendant Powiatowy Państwowej Straży Pożarnej.</w:t>
      </w:r>
    </w:p>
    <w:p w14:paraId="4774246E" w14:textId="77777777" w:rsidR="00FA29CC" w:rsidRPr="00FA29CC" w:rsidRDefault="00FA29CC" w:rsidP="00484084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Informacja o pozyskaniu przez Starostwo i jednostki organizacyjne funduszy zewnętrznych – wykaz zrealizowanych projektów w roku 2025.</w:t>
      </w:r>
    </w:p>
    <w:p w14:paraId="4DA66C7F" w14:textId="77777777" w:rsidR="00FA29CC" w:rsidRPr="00FA29CC" w:rsidRDefault="00FA29CC" w:rsidP="00484084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realizacji programu współpracy z organizacjami pozarządowymi w roku 2025.</w:t>
      </w:r>
    </w:p>
    <w:p w14:paraId="049D2A7E" w14:textId="77777777" w:rsidR="00FA29CC" w:rsidRPr="00FA29CC" w:rsidRDefault="00FA29CC" w:rsidP="00484084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realizacji programu rozwoju kultury fizycznej i sportu w powiecie pyrzyckim na lata 2020-2028 za rok poprzedni.</w:t>
      </w:r>
    </w:p>
    <w:p w14:paraId="1C73DBE6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23C7BBE8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KWIECIEŃ 2026 r.</w:t>
      </w:r>
    </w:p>
    <w:p w14:paraId="40807358" w14:textId="77777777" w:rsidR="00FA29CC" w:rsidRPr="00FA29CC" w:rsidRDefault="00FA29CC" w:rsidP="00FA29CC">
      <w:pPr>
        <w:pStyle w:val="Standard"/>
        <w:rPr>
          <w:rFonts w:ascii="Arial" w:hAnsi="Arial"/>
        </w:rPr>
      </w:pPr>
    </w:p>
    <w:p w14:paraId="1AD5DC6D" w14:textId="77777777" w:rsidR="00FA29CC" w:rsidRPr="00FA29CC" w:rsidRDefault="00FA29CC" w:rsidP="00484084">
      <w:pPr>
        <w:pStyle w:val="Akapitzlist"/>
        <w:numPr>
          <w:ilvl w:val="0"/>
          <w:numId w:val="19"/>
        </w:numPr>
        <w:suppressAutoHyphens/>
        <w:autoSpaceDN w:val="0"/>
        <w:spacing w:after="0" w:line="240" w:lineRule="auto"/>
        <w:ind w:left="426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wykonania zadań za rok 2025 przez:</w:t>
      </w:r>
    </w:p>
    <w:p w14:paraId="1975F2D4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FA29CC">
        <w:rPr>
          <w:rFonts w:ascii="Arial" w:hAnsi="Arial"/>
        </w:rPr>
        <w:t>Biuro Geodezji,</w:t>
      </w:r>
    </w:p>
    <w:p w14:paraId="5CF16F74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Wydziału Architektury i Budownictwa,</w:t>
      </w:r>
    </w:p>
    <w:p w14:paraId="354D9713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Wydziału Gospodarki Nieruchomościami,</w:t>
      </w:r>
    </w:p>
    <w:p w14:paraId="7CA976E3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Wydziału Dróg,</w:t>
      </w:r>
    </w:p>
    <w:p w14:paraId="0C42CB25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 Komunikacji,</w:t>
      </w:r>
    </w:p>
    <w:p w14:paraId="7977F479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 Inwestycji i Zamówień Publicznych,</w:t>
      </w:r>
    </w:p>
    <w:p w14:paraId="09EAC257" w14:textId="77777777" w:rsidR="00FA29CC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 Bezpieczeństwa Publicznego,</w:t>
      </w:r>
    </w:p>
    <w:p w14:paraId="0E2E4B2A" w14:textId="77777777" w:rsidR="00FA29CC" w:rsidRPr="000E6BA0" w:rsidRDefault="00FA29CC" w:rsidP="00484084">
      <w:pPr>
        <w:pStyle w:val="Standard"/>
        <w:numPr>
          <w:ilvl w:val="0"/>
          <w:numId w:val="42"/>
        </w:numPr>
        <w:ind w:right="9"/>
        <w:rPr>
          <w:rFonts w:ascii="Arial" w:hAnsi="Arial"/>
        </w:rPr>
      </w:pPr>
      <w:r w:rsidRPr="000E6BA0">
        <w:rPr>
          <w:rFonts w:ascii="Arial" w:hAnsi="Arial"/>
        </w:rPr>
        <w:t>Wydział Ochrony Środowiska, Leśnictwa i Rolnictwa.</w:t>
      </w:r>
    </w:p>
    <w:p w14:paraId="21064FA5" w14:textId="77777777" w:rsidR="00FA29CC" w:rsidRPr="00FA29CC" w:rsidRDefault="00FA29CC" w:rsidP="00484084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działalności Powiatowego Rzecznika Konsumentów za 2025 r.</w:t>
      </w:r>
    </w:p>
    <w:p w14:paraId="0A2A2810" w14:textId="77777777" w:rsidR="00FA29CC" w:rsidRPr="00FA29CC" w:rsidRDefault="00FA29CC" w:rsidP="00484084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ind w:left="426"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Informacja z działalności w 2025 r.:</w:t>
      </w:r>
    </w:p>
    <w:p w14:paraId="0E4FAD5B" w14:textId="77777777" w:rsidR="00FA29CC" w:rsidRPr="00FA29CC" w:rsidRDefault="00FA29CC" w:rsidP="00484084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Powiatowego Lekarza Weterynarii,</w:t>
      </w:r>
    </w:p>
    <w:p w14:paraId="21BA30BC" w14:textId="77777777" w:rsidR="00FA29CC" w:rsidRPr="00FA29CC" w:rsidRDefault="00FA29CC" w:rsidP="00484084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Państwowego Powiatowego Inspektora Sanitarnego,</w:t>
      </w:r>
    </w:p>
    <w:p w14:paraId="7EEC6A5E" w14:textId="77777777" w:rsidR="00FA29CC" w:rsidRPr="00FA29CC" w:rsidRDefault="00FA29CC" w:rsidP="00484084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ind w:right="9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Powiatowego Inspektora Nadzoru Budowlanego.</w:t>
      </w:r>
    </w:p>
    <w:p w14:paraId="4EB9A2B1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42A33498" w14:textId="2C9F8FF7" w:rsidR="00FA29CC" w:rsidRPr="00FA29CC" w:rsidRDefault="00FA29CC" w:rsidP="00FA29CC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 xml:space="preserve">MAJ </w:t>
      </w:r>
      <w:r w:rsidRPr="00FA29CC">
        <w:rPr>
          <w:rFonts w:ascii="Arial" w:hAnsi="Arial"/>
          <w:b/>
        </w:rPr>
        <w:t>2026 r.</w:t>
      </w:r>
    </w:p>
    <w:p w14:paraId="0A259253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5E6B2B3B" w14:textId="77777777" w:rsidR="00FA29CC" w:rsidRDefault="00FA29CC" w:rsidP="00FA29CC">
      <w:pPr>
        <w:pStyle w:val="Standard"/>
        <w:ind w:left="142" w:right="9"/>
        <w:rPr>
          <w:rFonts w:ascii="Arial" w:hAnsi="Arial"/>
        </w:rPr>
      </w:pPr>
      <w:r w:rsidRPr="00FA29CC">
        <w:rPr>
          <w:rFonts w:ascii="Arial" w:hAnsi="Arial"/>
        </w:rPr>
        <w:t>Udział radnych w uroczystościach z okazji Konstytucji 3 Maja.</w:t>
      </w:r>
    </w:p>
    <w:p w14:paraId="3615292C" w14:textId="77777777" w:rsidR="00FA29CC" w:rsidRPr="00FA29CC" w:rsidRDefault="00FA29CC" w:rsidP="00FA29CC">
      <w:pPr>
        <w:pStyle w:val="Standard"/>
        <w:ind w:left="142" w:right="9"/>
        <w:rPr>
          <w:rFonts w:ascii="Arial" w:hAnsi="Arial"/>
        </w:rPr>
      </w:pPr>
    </w:p>
    <w:p w14:paraId="50664F4C" w14:textId="77777777" w:rsidR="00FA29CC" w:rsidRPr="00FA29CC" w:rsidRDefault="00FA29CC" w:rsidP="00FA29CC">
      <w:pPr>
        <w:pStyle w:val="Standard"/>
        <w:ind w:left="142" w:right="9"/>
        <w:rPr>
          <w:rFonts w:ascii="Arial" w:hAnsi="Arial"/>
        </w:rPr>
      </w:pPr>
    </w:p>
    <w:p w14:paraId="7FFD00C7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lastRenderedPageBreak/>
        <w:t>CZERWIEC 2026 r.</w:t>
      </w:r>
    </w:p>
    <w:p w14:paraId="2813E142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1DB56A55" w14:textId="77777777" w:rsidR="00FA29CC" w:rsidRPr="00FA29CC" w:rsidRDefault="00FA29CC" w:rsidP="00484084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Raport o stanie powiatu – debata. Wotum zaufania dla Zarządu Powiatu Pyrzyckiego.</w:t>
      </w:r>
    </w:p>
    <w:p w14:paraId="53BD120C" w14:textId="77777777" w:rsidR="00FA29CC" w:rsidRPr="00FA29CC" w:rsidRDefault="00FA29CC" w:rsidP="0048408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Ocena realizacji budżetu za 2025 r. Absolutorium dla Zarządu Powiatu Pyrzyckiego.</w:t>
      </w:r>
    </w:p>
    <w:p w14:paraId="176A4807" w14:textId="77777777" w:rsidR="00FA29CC" w:rsidRPr="00FA29CC" w:rsidRDefault="00FA29CC" w:rsidP="0048408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426" w:right="1478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Stan przygotowań do wakacji pod względem bezpieczeństwa.</w:t>
      </w:r>
    </w:p>
    <w:p w14:paraId="6359FD12" w14:textId="77777777" w:rsidR="00FA29CC" w:rsidRPr="00FA29CC" w:rsidRDefault="00FA29CC" w:rsidP="00484084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left="426" w:right="1478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color w:val="auto"/>
          <w:sz w:val="24"/>
          <w:szCs w:val="24"/>
          <w:lang w:val="pl-PL"/>
        </w:rPr>
        <w:t>Przygotowania do rozpoczęcia roku szkolnego 2026/27.</w:t>
      </w:r>
    </w:p>
    <w:p w14:paraId="0E4E9527" w14:textId="77777777" w:rsidR="00FA29CC" w:rsidRPr="00FA29CC" w:rsidRDefault="00FA29CC" w:rsidP="00FA29CC">
      <w:pPr>
        <w:pStyle w:val="Standard"/>
        <w:ind w:right="1478"/>
        <w:rPr>
          <w:rFonts w:ascii="Arial" w:hAnsi="Arial"/>
        </w:rPr>
      </w:pPr>
    </w:p>
    <w:p w14:paraId="77BCA513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WRZESIEŃ 2026 r.</w:t>
      </w:r>
    </w:p>
    <w:p w14:paraId="1B15B4AE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2AC1248B" w14:textId="77777777" w:rsidR="00FA29CC" w:rsidRPr="00FA29CC" w:rsidRDefault="00FA29CC" w:rsidP="0048408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 wp14:anchorId="0E892ABD" wp14:editId="3F39498F">
            <wp:extent cx="19080" cy="19080"/>
            <wp:effectExtent l="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0" cy="1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A29CC">
        <w:rPr>
          <w:rFonts w:ascii="Arial" w:hAnsi="Arial" w:cs="Arial"/>
          <w:sz w:val="24"/>
          <w:szCs w:val="24"/>
          <w:lang w:val="pl-PL"/>
        </w:rPr>
        <w:t>Sprawozdanie z działalności Szpitala Powiatowego w Pyrzycach w roku 2026.</w:t>
      </w:r>
    </w:p>
    <w:p w14:paraId="4EA3BE37" w14:textId="77777777" w:rsidR="00FA29CC" w:rsidRPr="00FA29CC" w:rsidRDefault="00FA29CC" w:rsidP="00484084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Pomoc społeczna na terenie powiatu, sprawozdania przedkładają:</w:t>
      </w:r>
    </w:p>
    <w:p w14:paraId="7AC51606" w14:textId="77777777" w:rsidR="00FA29CC" w:rsidRDefault="00FA29CC" w:rsidP="00484084">
      <w:pPr>
        <w:pStyle w:val="Standard"/>
        <w:numPr>
          <w:ilvl w:val="0"/>
          <w:numId w:val="36"/>
        </w:numPr>
        <w:ind w:left="851" w:right="9"/>
        <w:jc w:val="both"/>
        <w:rPr>
          <w:rFonts w:ascii="Arial" w:hAnsi="Arial"/>
        </w:rPr>
      </w:pPr>
      <w:r w:rsidRPr="00FA29CC">
        <w:rPr>
          <w:rFonts w:ascii="Arial" w:hAnsi="Arial"/>
        </w:rPr>
        <w:t>Powiatowe Centrum Pomocy Rodzinie,</w:t>
      </w:r>
    </w:p>
    <w:p w14:paraId="75EAE068" w14:textId="77777777" w:rsidR="00FA29CC" w:rsidRDefault="00FA29CC" w:rsidP="00484084">
      <w:pPr>
        <w:pStyle w:val="Standard"/>
        <w:numPr>
          <w:ilvl w:val="0"/>
          <w:numId w:val="36"/>
        </w:numPr>
        <w:ind w:left="851" w:right="9"/>
        <w:jc w:val="both"/>
        <w:rPr>
          <w:rFonts w:ascii="Arial" w:hAnsi="Arial"/>
        </w:rPr>
      </w:pPr>
      <w:r w:rsidRPr="00845F63">
        <w:rPr>
          <w:rFonts w:ascii="Arial" w:hAnsi="Arial"/>
        </w:rPr>
        <w:t>Centrum Placówek Opiekuńczo-Wychowawczych,</w:t>
      </w:r>
    </w:p>
    <w:p w14:paraId="4EAFFC47" w14:textId="77777777" w:rsidR="00FA29CC" w:rsidRDefault="00FA29CC" w:rsidP="00484084">
      <w:pPr>
        <w:pStyle w:val="Standard"/>
        <w:numPr>
          <w:ilvl w:val="0"/>
          <w:numId w:val="36"/>
        </w:numPr>
        <w:ind w:left="851" w:right="9"/>
        <w:jc w:val="both"/>
        <w:rPr>
          <w:rFonts w:ascii="Arial" w:hAnsi="Arial"/>
        </w:rPr>
      </w:pPr>
      <w:r w:rsidRPr="00845F63">
        <w:rPr>
          <w:rFonts w:ascii="Arial" w:hAnsi="Arial"/>
        </w:rPr>
        <w:t>Powiatowy Zespół ds. Orzekania o Niepełnosprawności,</w:t>
      </w:r>
    </w:p>
    <w:p w14:paraId="506E0B6E" w14:textId="77777777" w:rsidR="00FA29CC" w:rsidRPr="00845F63" w:rsidRDefault="00FA29CC" w:rsidP="00484084">
      <w:pPr>
        <w:pStyle w:val="Standard"/>
        <w:numPr>
          <w:ilvl w:val="0"/>
          <w:numId w:val="36"/>
        </w:numPr>
        <w:ind w:left="851" w:right="9"/>
        <w:jc w:val="both"/>
        <w:rPr>
          <w:rFonts w:ascii="Arial" w:hAnsi="Arial"/>
        </w:rPr>
      </w:pPr>
      <w:r w:rsidRPr="00845F63">
        <w:rPr>
          <w:rFonts w:ascii="Arial" w:hAnsi="Arial"/>
        </w:rPr>
        <w:t>Dom Pomocy Społecznej.</w:t>
      </w:r>
    </w:p>
    <w:p w14:paraId="28B95A6C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69CEA471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PAŹDZIERNIK 2026 r.</w:t>
      </w:r>
    </w:p>
    <w:p w14:paraId="378780A2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645E8ACF" w14:textId="2CC58537" w:rsidR="00FA29CC" w:rsidRPr="00FA29CC" w:rsidRDefault="00FA29CC" w:rsidP="00484084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Ocena przygotowań do zimowego oraz letniego utrzymania dróg oraz sprawozdanie z przeprowadzonych prac, remontów i inwestycji.</w:t>
      </w:r>
    </w:p>
    <w:p w14:paraId="1A001DBD" w14:textId="77777777" w:rsidR="00FA29CC" w:rsidRPr="00FA29CC" w:rsidRDefault="00FA29CC" w:rsidP="00484084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działalności szkół i placówek oświatowych prowadzonych przez powiat w roku szkolnym 2025/2026:</w:t>
      </w:r>
    </w:p>
    <w:p w14:paraId="11819CC7" w14:textId="77777777" w:rsidR="00FA29CC" w:rsidRPr="00FA29CC" w:rsidRDefault="00FA29CC" w:rsidP="00484084">
      <w:pPr>
        <w:pStyle w:val="Standard"/>
        <w:numPr>
          <w:ilvl w:val="0"/>
          <w:numId w:val="27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Centrum Placówek Opiekuńczo-Wychowawczych,</w:t>
      </w:r>
    </w:p>
    <w:p w14:paraId="34682BDA" w14:textId="77777777" w:rsidR="00FA29CC" w:rsidRPr="00FA29CC" w:rsidRDefault="00FA29CC" w:rsidP="00484084">
      <w:pPr>
        <w:pStyle w:val="Standard"/>
        <w:numPr>
          <w:ilvl w:val="0"/>
          <w:numId w:val="27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Specjalny Ośrodek Szkolno-Wychowawczy,</w:t>
      </w:r>
    </w:p>
    <w:p w14:paraId="1B670E75" w14:textId="77777777" w:rsidR="00FA29CC" w:rsidRPr="00FA29CC" w:rsidRDefault="00FA29CC" w:rsidP="00484084">
      <w:pPr>
        <w:pStyle w:val="Standard"/>
        <w:numPr>
          <w:ilvl w:val="0"/>
          <w:numId w:val="27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Zespół Szkół nr 1,</w:t>
      </w:r>
    </w:p>
    <w:p w14:paraId="5BA26430" w14:textId="77777777" w:rsidR="00FA29CC" w:rsidRPr="00FA29CC" w:rsidRDefault="00FA29CC" w:rsidP="00484084">
      <w:pPr>
        <w:pStyle w:val="Standard"/>
        <w:numPr>
          <w:ilvl w:val="0"/>
          <w:numId w:val="27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Zespół Szkół nr 2 CKU,</w:t>
      </w:r>
    </w:p>
    <w:p w14:paraId="7FEA5C6D" w14:textId="77777777" w:rsidR="00FA29CC" w:rsidRPr="00FA29CC" w:rsidRDefault="00FA29CC" w:rsidP="00484084">
      <w:pPr>
        <w:pStyle w:val="Standard"/>
        <w:numPr>
          <w:ilvl w:val="0"/>
          <w:numId w:val="27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Poradnia Psychologiczno-Pedagogiczna.</w:t>
      </w:r>
    </w:p>
    <w:p w14:paraId="4D75C041" w14:textId="77777777" w:rsidR="00FA29CC" w:rsidRPr="00FA29CC" w:rsidRDefault="00FA29CC" w:rsidP="0048408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 w:right="-33" w:hanging="360"/>
        <w:contextualSpacing w:val="0"/>
        <w:jc w:val="left"/>
        <w:textAlignment w:val="baseline"/>
        <w:rPr>
          <w:rFonts w:ascii="Arial" w:hAnsi="Arial" w:cs="Arial"/>
          <w:vanish/>
          <w:sz w:val="24"/>
          <w:szCs w:val="24"/>
          <w:lang w:val="pl-PL"/>
        </w:rPr>
      </w:pPr>
    </w:p>
    <w:p w14:paraId="5035492E" w14:textId="77777777" w:rsidR="00FA29CC" w:rsidRPr="00FA29CC" w:rsidRDefault="00FA29CC" w:rsidP="0048408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 w:right="-33" w:hanging="360"/>
        <w:contextualSpacing w:val="0"/>
        <w:jc w:val="left"/>
        <w:textAlignment w:val="baseline"/>
        <w:rPr>
          <w:rFonts w:ascii="Arial" w:hAnsi="Arial" w:cs="Arial"/>
          <w:vanish/>
          <w:sz w:val="24"/>
          <w:szCs w:val="24"/>
          <w:lang w:val="pl-PL"/>
        </w:rPr>
      </w:pPr>
    </w:p>
    <w:p w14:paraId="5CE8BD61" w14:textId="395D6D42" w:rsidR="00FA29CC" w:rsidRPr="00FA29CC" w:rsidRDefault="00FA29CC" w:rsidP="0048408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 w:right="-33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Informacja o stanie środowiska na terenie powiatu pyrzyckiego.</w:t>
      </w:r>
    </w:p>
    <w:p w14:paraId="67B60EC6" w14:textId="77777777" w:rsidR="00FA29CC" w:rsidRPr="00FA29CC" w:rsidRDefault="00FA29CC" w:rsidP="00484084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Informacja o działalności spółek wodnych na terenie powiatu pyrzyckiego w 2025 roku.</w:t>
      </w:r>
    </w:p>
    <w:p w14:paraId="4E61A848" w14:textId="77777777" w:rsidR="00FA29CC" w:rsidRPr="00FA29CC" w:rsidRDefault="00FA29CC" w:rsidP="00FA29CC">
      <w:pPr>
        <w:pStyle w:val="Standard"/>
        <w:rPr>
          <w:rFonts w:ascii="Arial" w:hAnsi="Arial"/>
        </w:rPr>
      </w:pPr>
    </w:p>
    <w:p w14:paraId="1381B0A5" w14:textId="25ADBBDF" w:rsidR="00FA29CC" w:rsidRPr="00FA29CC" w:rsidRDefault="00FA29CC" w:rsidP="00FA29CC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>LISTOPAD</w:t>
      </w:r>
      <w:r w:rsidRPr="00FA29CC">
        <w:rPr>
          <w:rFonts w:ascii="Arial" w:hAnsi="Arial"/>
          <w:b/>
        </w:rPr>
        <w:t xml:space="preserve"> 2026 r.</w:t>
      </w:r>
    </w:p>
    <w:p w14:paraId="71625F4A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65EE804F" w14:textId="77777777" w:rsidR="00FA29CC" w:rsidRPr="00FA29CC" w:rsidRDefault="00FA29CC" w:rsidP="00FA29CC">
      <w:pPr>
        <w:pStyle w:val="Standard"/>
        <w:ind w:left="142" w:right="9"/>
        <w:jc w:val="both"/>
        <w:rPr>
          <w:rFonts w:ascii="Arial" w:hAnsi="Arial"/>
        </w:rPr>
      </w:pPr>
      <w:r w:rsidRPr="00FA29CC">
        <w:rPr>
          <w:rFonts w:ascii="Arial" w:hAnsi="Arial"/>
        </w:rPr>
        <w:t>Uroczysta sesja z okazji Narodowego Święta Niepodległości 11 listopada, przyznanie wyróżnień Ludzie Ziemi Pyrzyckiej 2026.</w:t>
      </w:r>
    </w:p>
    <w:p w14:paraId="09BD3C3B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3BBC5BA1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GRUDZIEŃ 2026 r.</w:t>
      </w:r>
    </w:p>
    <w:p w14:paraId="4414122B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5109DDED" w14:textId="77777777" w:rsidR="00FA29CC" w:rsidRPr="00FA29CC" w:rsidRDefault="00FA29CC" w:rsidP="00484084">
      <w:pPr>
        <w:pStyle w:val="Standard"/>
        <w:numPr>
          <w:ilvl w:val="0"/>
          <w:numId w:val="26"/>
        </w:numPr>
        <w:ind w:left="426" w:right="9" w:hanging="360"/>
        <w:rPr>
          <w:rFonts w:ascii="Arial" w:hAnsi="Arial"/>
        </w:rPr>
      </w:pPr>
      <w:r w:rsidRPr="00FA29CC">
        <w:rPr>
          <w:rFonts w:ascii="Arial" w:hAnsi="Arial"/>
        </w:rPr>
        <w:t>Informacja o realizacji obowiązku składania oświadczeń majątkowych.</w:t>
      </w:r>
    </w:p>
    <w:p w14:paraId="0293B2EE" w14:textId="77777777" w:rsidR="00FA29CC" w:rsidRPr="00FA29CC" w:rsidRDefault="00FA29CC" w:rsidP="00484084">
      <w:pPr>
        <w:pStyle w:val="Standard"/>
        <w:numPr>
          <w:ilvl w:val="0"/>
          <w:numId w:val="15"/>
        </w:numPr>
        <w:ind w:left="426" w:right="9" w:hanging="360"/>
        <w:rPr>
          <w:rFonts w:ascii="Arial" w:hAnsi="Arial"/>
        </w:rPr>
      </w:pPr>
      <w:r w:rsidRPr="00FA29CC">
        <w:rPr>
          <w:rFonts w:ascii="Arial" w:hAnsi="Arial"/>
        </w:rPr>
        <w:t>Sprawozdanie z działalności stałych komisji rady.</w:t>
      </w:r>
    </w:p>
    <w:p w14:paraId="7744022A" w14:textId="77777777" w:rsidR="00FA29CC" w:rsidRPr="00FA29CC" w:rsidRDefault="00FA29CC" w:rsidP="00484084">
      <w:pPr>
        <w:pStyle w:val="Standard"/>
        <w:numPr>
          <w:ilvl w:val="0"/>
          <w:numId w:val="15"/>
        </w:numPr>
        <w:ind w:left="426" w:right="9" w:hanging="360"/>
        <w:rPr>
          <w:rFonts w:ascii="Arial" w:hAnsi="Arial"/>
        </w:rPr>
      </w:pPr>
      <w:r w:rsidRPr="00FA29CC">
        <w:rPr>
          <w:rFonts w:ascii="Arial" w:hAnsi="Arial"/>
        </w:rPr>
        <w:t>Uchwalenie budżetu powiatu na 2027 rok.</w:t>
      </w:r>
    </w:p>
    <w:p w14:paraId="0713FDD3" w14:textId="77777777" w:rsidR="00FA29CC" w:rsidRPr="00FA29CC" w:rsidRDefault="00FA29CC" w:rsidP="00484084">
      <w:pPr>
        <w:pStyle w:val="Standard"/>
        <w:numPr>
          <w:ilvl w:val="0"/>
          <w:numId w:val="15"/>
        </w:numPr>
        <w:ind w:left="426" w:right="9" w:hanging="360"/>
        <w:rPr>
          <w:rFonts w:ascii="Arial" w:hAnsi="Arial"/>
        </w:rPr>
      </w:pPr>
      <w:r w:rsidRPr="00FA29CC">
        <w:rPr>
          <w:rFonts w:ascii="Arial" w:hAnsi="Arial"/>
        </w:rPr>
        <w:t>Przyjęcie planu pracy Rady Powiatu Pyrzyckiego na rok 2027.</w:t>
      </w:r>
    </w:p>
    <w:p w14:paraId="24FD35BC" w14:textId="77777777" w:rsidR="00FA29CC" w:rsidRPr="00FA29CC" w:rsidRDefault="00FA29CC" w:rsidP="00484084">
      <w:pPr>
        <w:pStyle w:val="Standard"/>
        <w:numPr>
          <w:ilvl w:val="0"/>
          <w:numId w:val="15"/>
        </w:numPr>
        <w:ind w:left="426" w:right="9" w:hanging="360"/>
        <w:jc w:val="both"/>
        <w:rPr>
          <w:rFonts w:ascii="Arial" w:hAnsi="Arial"/>
        </w:rPr>
      </w:pPr>
      <w:r w:rsidRPr="00FA29CC">
        <w:rPr>
          <w:rFonts w:ascii="Arial" w:hAnsi="Arial"/>
        </w:rPr>
        <w:t>Przyjęcie planu pracy Komisji Rewizyjnej Rady Powiatu Pyrzyckiego na rok 2027.</w:t>
      </w:r>
    </w:p>
    <w:p w14:paraId="21033BF9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14208EA9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400D9CA5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30945EA1" w14:textId="77777777" w:rsidR="000E6BA0" w:rsidRDefault="000E6BA0" w:rsidP="00FA29CC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</w:p>
    <w:p w14:paraId="20F7F8FA" w14:textId="424F4098" w:rsidR="00FA29CC" w:rsidRPr="00E13759" w:rsidRDefault="00FA29CC" w:rsidP="00FA29CC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E13759">
        <w:rPr>
          <w:rFonts w:ascii="Arial" w:hAnsi="Arial" w:cs="Arial"/>
          <w:sz w:val="24"/>
          <w:szCs w:val="24"/>
          <w:lang w:val="pl-PL"/>
        </w:rPr>
        <w:lastRenderedPageBreak/>
        <w:t xml:space="preserve">Załącznik nr </w:t>
      </w:r>
      <w:r>
        <w:rPr>
          <w:rFonts w:ascii="Arial" w:hAnsi="Arial" w:cs="Arial"/>
          <w:sz w:val="24"/>
          <w:szCs w:val="24"/>
          <w:lang w:val="pl-PL"/>
        </w:rPr>
        <w:t>2</w:t>
      </w:r>
      <w:r w:rsidRPr="00E13759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41748BD" w14:textId="77777777" w:rsidR="00FA29CC" w:rsidRPr="00FA29CC" w:rsidRDefault="00FA29CC" w:rsidP="00FA29CC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>do uchwały nr ……….</w:t>
      </w:r>
    </w:p>
    <w:p w14:paraId="6C4E6428" w14:textId="77777777" w:rsidR="00FA29CC" w:rsidRPr="00FA29CC" w:rsidRDefault="00FA29CC" w:rsidP="00FA29CC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>Rady Powiatu Pyrzyckiego</w:t>
      </w:r>
    </w:p>
    <w:p w14:paraId="16654925" w14:textId="77777777" w:rsidR="00FA29CC" w:rsidRPr="00FA29CC" w:rsidRDefault="00FA29CC" w:rsidP="00FA29CC">
      <w:pPr>
        <w:spacing w:after="0" w:line="240" w:lineRule="auto"/>
        <w:ind w:left="5245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FA29CC">
        <w:rPr>
          <w:rFonts w:ascii="Arial" w:hAnsi="Arial" w:cs="Arial"/>
          <w:sz w:val="24"/>
          <w:szCs w:val="24"/>
          <w:lang w:val="pl-PL"/>
        </w:rPr>
        <w:t>z dnia 25 lutego 2026 r.</w:t>
      </w:r>
    </w:p>
    <w:p w14:paraId="46B3D899" w14:textId="77777777" w:rsidR="00FA29CC" w:rsidRPr="00FA29CC" w:rsidRDefault="00FA29CC" w:rsidP="00FA29CC">
      <w:p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pl-PL"/>
        </w:rPr>
      </w:pPr>
    </w:p>
    <w:p w14:paraId="7C893C58" w14:textId="77777777" w:rsidR="00FA29CC" w:rsidRPr="00FA29CC" w:rsidRDefault="00FA29CC" w:rsidP="00FA29CC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DD0936" w14:textId="77777777" w:rsidR="00FA29CC" w:rsidRPr="00FA29CC" w:rsidRDefault="00FA29CC" w:rsidP="00FA29CC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5B71F3B" w14:textId="77777777" w:rsidR="00FA29CC" w:rsidRPr="00FA29CC" w:rsidRDefault="00FA29CC" w:rsidP="00FA29CC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A29CC">
        <w:rPr>
          <w:rFonts w:ascii="Arial" w:hAnsi="Arial" w:cs="Arial"/>
          <w:b/>
          <w:sz w:val="24"/>
          <w:szCs w:val="24"/>
          <w:lang w:val="pl-PL"/>
        </w:rPr>
        <w:t xml:space="preserve">PLAN PRACY </w:t>
      </w:r>
    </w:p>
    <w:p w14:paraId="4503A2A0" w14:textId="77777777" w:rsidR="000E6BA0" w:rsidRPr="00E13759" w:rsidRDefault="000E6BA0" w:rsidP="000E6BA0">
      <w:pPr>
        <w:spacing w:after="0" w:line="240" w:lineRule="auto"/>
        <w:ind w:left="0" w:right="19" w:hanging="1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13759">
        <w:rPr>
          <w:rFonts w:ascii="Arial" w:hAnsi="Arial" w:cs="Arial"/>
          <w:b/>
          <w:sz w:val="24"/>
          <w:szCs w:val="24"/>
          <w:lang w:val="pl-PL"/>
        </w:rPr>
        <w:t xml:space="preserve">Komisji </w:t>
      </w:r>
      <w:r>
        <w:rPr>
          <w:rFonts w:ascii="Arial" w:hAnsi="Arial" w:cs="Arial"/>
          <w:b/>
          <w:sz w:val="24"/>
          <w:szCs w:val="24"/>
          <w:lang w:val="pl-PL"/>
        </w:rPr>
        <w:t xml:space="preserve">Budżetu, Finansów i Rozwoju Gospodarczego </w:t>
      </w:r>
      <w:r w:rsidRPr="00E13759">
        <w:rPr>
          <w:rFonts w:ascii="Arial" w:hAnsi="Arial" w:cs="Arial"/>
          <w:b/>
          <w:sz w:val="24"/>
          <w:szCs w:val="24"/>
          <w:lang w:val="pl-PL"/>
        </w:rPr>
        <w:t>na rok 2026</w:t>
      </w:r>
    </w:p>
    <w:p w14:paraId="26E975A2" w14:textId="77777777" w:rsidR="00FA29CC" w:rsidRPr="00FA29CC" w:rsidRDefault="00FA29CC" w:rsidP="00FA29CC">
      <w:pPr>
        <w:spacing w:after="0" w:line="240" w:lineRule="auto"/>
        <w:ind w:left="0" w:right="19" w:hanging="10"/>
        <w:jc w:val="left"/>
        <w:rPr>
          <w:rFonts w:ascii="Arial" w:hAnsi="Arial" w:cs="Arial"/>
          <w:sz w:val="24"/>
          <w:szCs w:val="24"/>
          <w:lang w:val="pl-PL"/>
        </w:rPr>
      </w:pPr>
    </w:p>
    <w:p w14:paraId="65529507" w14:textId="77777777" w:rsidR="00FA29CC" w:rsidRDefault="00FA29CC" w:rsidP="00FA29CC">
      <w:pPr>
        <w:pStyle w:val="Standard"/>
        <w:ind w:right="9"/>
        <w:rPr>
          <w:rFonts w:ascii="Arial" w:hAnsi="Arial"/>
        </w:rPr>
      </w:pPr>
    </w:p>
    <w:p w14:paraId="2C2C0AD5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30A84653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MARZEC 2026 r.</w:t>
      </w:r>
    </w:p>
    <w:p w14:paraId="429EB9CA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338D7FEA" w14:textId="77777777" w:rsidR="00845F63" w:rsidRPr="00FA29CC" w:rsidRDefault="00845F63" w:rsidP="00484084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left="426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Stan bezpieczeństwa w powiecie pyrzyckim w roku 2025, sprawozdania przedstawiają:</w:t>
      </w:r>
    </w:p>
    <w:p w14:paraId="5670F040" w14:textId="77777777" w:rsidR="00845F63" w:rsidRPr="00845F63" w:rsidRDefault="00845F63" w:rsidP="00484084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851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Komisja Bezpieczeństwa i Porządku Publicznego,</w:t>
      </w:r>
    </w:p>
    <w:p w14:paraId="45BDA296" w14:textId="77777777" w:rsidR="00845F63" w:rsidRPr="00845F63" w:rsidRDefault="00845F63" w:rsidP="00484084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851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Powiatowe Centrum Zarządzania Kryzysowego,</w:t>
      </w:r>
    </w:p>
    <w:p w14:paraId="17133E72" w14:textId="77777777" w:rsidR="00845F63" w:rsidRPr="00845F63" w:rsidRDefault="00845F63" w:rsidP="00484084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851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Komendant Powiatowy Policji,</w:t>
      </w:r>
    </w:p>
    <w:p w14:paraId="584F48BF" w14:textId="77777777" w:rsidR="00845F63" w:rsidRPr="00845F63" w:rsidRDefault="00845F63" w:rsidP="00484084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851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Prokurator Rejonowy,</w:t>
      </w:r>
    </w:p>
    <w:p w14:paraId="74A69D1A" w14:textId="77777777" w:rsidR="00845F63" w:rsidRPr="00845F63" w:rsidRDefault="00845F63" w:rsidP="00484084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851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Komendant Powiatowy Państwowej Straży Pożarnej.</w:t>
      </w:r>
    </w:p>
    <w:p w14:paraId="36E5E6DB" w14:textId="372700E1" w:rsidR="00845F63" w:rsidRPr="00845F63" w:rsidRDefault="00845F63" w:rsidP="0048408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Informacja o pozyskaniu przez Starostwo i jednostki organizacyjne funduszy zewnętrznych – wykaz zrealizowanych projektów w roku 2025.</w:t>
      </w:r>
    </w:p>
    <w:p w14:paraId="2CD63581" w14:textId="77777777" w:rsidR="00845F63" w:rsidRPr="00845F63" w:rsidRDefault="00845F63" w:rsidP="0048408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Sprawozdanie z realizacji programu współpracy z organizacjami pozarządowymi w roku 2025.</w:t>
      </w:r>
    </w:p>
    <w:p w14:paraId="30CF5674" w14:textId="77777777" w:rsidR="00845F63" w:rsidRPr="00E704AF" w:rsidRDefault="00845F63" w:rsidP="0048408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Sprawozdanie z realizacji programu rozwoju kultury fizycznej i sportu w powiecie pyrzyckim na lata 2020-2028 za rok poprzedni.</w:t>
      </w:r>
    </w:p>
    <w:p w14:paraId="542D4255" w14:textId="6756997C" w:rsidR="00E704AF" w:rsidRPr="00845F63" w:rsidRDefault="00E704AF" w:rsidP="0048408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Informacja z działalności Zachodniopomorskiej Izby Rolniczej.</w:t>
      </w:r>
      <w:bookmarkStart w:id="0" w:name="_GoBack"/>
      <w:bookmarkEnd w:id="0"/>
    </w:p>
    <w:p w14:paraId="52BC8C06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2654B01A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KWIECIEŃ 2026 r.</w:t>
      </w:r>
    </w:p>
    <w:p w14:paraId="19F49AD5" w14:textId="77777777" w:rsidR="00FA29CC" w:rsidRPr="00FA29CC" w:rsidRDefault="00FA29CC" w:rsidP="00FA29CC">
      <w:pPr>
        <w:pStyle w:val="Standard"/>
        <w:rPr>
          <w:rFonts w:ascii="Arial" w:hAnsi="Arial"/>
        </w:rPr>
      </w:pPr>
    </w:p>
    <w:p w14:paraId="57E4987F" w14:textId="77777777" w:rsidR="00FA29CC" w:rsidRPr="00FA29CC" w:rsidRDefault="00FA29CC" w:rsidP="0048408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ind w:left="426" w:hanging="360"/>
        <w:contextualSpacing w:val="0"/>
        <w:jc w:val="left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Sprawozdanie z wykonania zadań za rok 2025 przez:</w:t>
      </w:r>
    </w:p>
    <w:p w14:paraId="77BB2609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Biuro Geodezji,</w:t>
      </w:r>
    </w:p>
    <w:p w14:paraId="61AF28AB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Wydziału Architektury i Budownictwa,</w:t>
      </w:r>
    </w:p>
    <w:p w14:paraId="17B81CA3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Wydziału Gospodarki Nieruchomościami,</w:t>
      </w:r>
    </w:p>
    <w:p w14:paraId="0D2F5E01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Wydziału Dróg,</w:t>
      </w:r>
    </w:p>
    <w:p w14:paraId="6D35F619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 Komunikacji,</w:t>
      </w:r>
    </w:p>
    <w:p w14:paraId="4A2EFD97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 Inwestycji i Zamówień Publicznych,</w:t>
      </w:r>
    </w:p>
    <w:p w14:paraId="07C361E6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 Bezpieczeństwa Publicznego,</w:t>
      </w:r>
    </w:p>
    <w:p w14:paraId="6D8F7870" w14:textId="77777777" w:rsidR="00FA29CC" w:rsidRPr="00FA29CC" w:rsidRDefault="00FA29CC" w:rsidP="00484084">
      <w:pPr>
        <w:pStyle w:val="Standard"/>
        <w:numPr>
          <w:ilvl w:val="0"/>
          <w:numId w:val="33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Wydział Ochrony Środowiska, Leśnictwa i Rolnictwa.</w:t>
      </w:r>
    </w:p>
    <w:p w14:paraId="340C5042" w14:textId="77777777" w:rsidR="00FA29CC" w:rsidRPr="00845F63" w:rsidRDefault="00FA29CC" w:rsidP="00484084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Sprawozdanie z działalności Powiatowego Rzecznika Konsumentów za 2025 r.</w:t>
      </w:r>
    </w:p>
    <w:p w14:paraId="576FB949" w14:textId="77777777" w:rsidR="00FA29CC" w:rsidRPr="00845F63" w:rsidRDefault="00FA29CC" w:rsidP="00484084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left="426" w:right="9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Informacja z działalności w 2025 r.:</w:t>
      </w:r>
    </w:p>
    <w:p w14:paraId="74240008" w14:textId="77777777" w:rsidR="00FA29CC" w:rsidRPr="00845F63" w:rsidRDefault="00FA29CC" w:rsidP="0048408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Powiatowego Lekarza Weterynarii,</w:t>
      </w:r>
    </w:p>
    <w:p w14:paraId="24221CEF" w14:textId="77777777" w:rsidR="00FA29CC" w:rsidRPr="00845F63" w:rsidRDefault="00FA29CC" w:rsidP="0048408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Państwowego Powiatowego Inspektora Sanitarnego,</w:t>
      </w:r>
    </w:p>
    <w:p w14:paraId="4BBCB133" w14:textId="77777777" w:rsidR="00FA29CC" w:rsidRPr="00E704AF" w:rsidRDefault="00FA29CC" w:rsidP="0048408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Powiatowego Inspektora Nadzoru Budowlanego.</w:t>
      </w:r>
    </w:p>
    <w:p w14:paraId="4EDA2007" w14:textId="77777777" w:rsidR="00E704AF" w:rsidRPr="00E704AF" w:rsidRDefault="00E704AF" w:rsidP="00E704AF">
      <w:pPr>
        <w:pStyle w:val="Akapitzlist"/>
        <w:numPr>
          <w:ilvl w:val="0"/>
          <w:numId w:val="45"/>
        </w:numPr>
        <w:suppressAutoHyphens/>
        <w:autoSpaceDN w:val="0"/>
        <w:spacing w:after="0" w:line="240" w:lineRule="auto"/>
        <w:ind w:left="426" w:right="-33"/>
        <w:jc w:val="left"/>
        <w:textAlignment w:val="baseline"/>
        <w:rPr>
          <w:rFonts w:ascii="Arial" w:hAnsi="Arial" w:cs="Arial"/>
          <w:sz w:val="24"/>
          <w:szCs w:val="24"/>
        </w:rPr>
      </w:pPr>
      <w:r w:rsidRPr="00E704AF">
        <w:rPr>
          <w:rFonts w:ascii="Arial" w:hAnsi="Arial" w:cs="Arial"/>
          <w:sz w:val="24"/>
          <w:szCs w:val="24"/>
          <w:lang w:val="pl-PL"/>
        </w:rPr>
        <w:t>Informacja o stanie środowiska na terenie powiatu pyrzyckiego.</w:t>
      </w:r>
    </w:p>
    <w:p w14:paraId="19DD0373" w14:textId="77777777" w:rsidR="00E704AF" w:rsidRPr="00845F63" w:rsidRDefault="00E704AF" w:rsidP="00E704AF">
      <w:pPr>
        <w:pStyle w:val="Akapitzlist"/>
        <w:suppressAutoHyphens/>
        <w:autoSpaceDN w:val="0"/>
        <w:spacing w:after="0" w:line="240" w:lineRule="auto"/>
        <w:ind w:left="778" w:right="9" w:firstLine="0"/>
        <w:jc w:val="left"/>
        <w:textAlignment w:val="baseline"/>
        <w:rPr>
          <w:rFonts w:ascii="Arial" w:hAnsi="Arial" w:cs="Arial"/>
          <w:sz w:val="24"/>
          <w:szCs w:val="24"/>
        </w:rPr>
      </w:pPr>
    </w:p>
    <w:p w14:paraId="20E6CA18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50E3C905" w14:textId="77777777" w:rsidR="00FA29CC" w:rsidRPr="00FA29CC" w:rsidRDefault="00FA29CC" w:rsidP="00FA29CC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 xml:space="preserve">MAJ </w:t>
      </w:r>
      <w:r w:rsidRPr="00FA29CC">
        <w:rPr>
          <w:rFonts w:ascii="Arial" w:hAnsi="Arial"/>
          <w:b/>
        </w:rPr>
        <w:t>2026 r.</w:t>
      </w:r>
    </w:p>
    <w:p w14:paraId="4DA39789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17F950FE" w14:textId="77777777" w:rsidR="00FA29CC" w:rsidRDefault="00FA29CC" w:rsidP="00FA29CC">
      <w:pPr>
        <w:pStyle w:val="Standard"/>
        <w:ind w:left="142" w:right="9"/>
        <w:rPr>
          <w:rFonts w:ascii="Arial" w:hAnsi="Arial"/>
        </w:rPr>
      </w:pPr>
      <w:r w:rsidRPr="00FA29CC">
        <w:rPr>
          <w:rFonts w:ascii="Arial" w:hAnsi="Arial"/>
        </w:rPr>
        <w:lastRenderedPageBreak/>
        <w:t>Udział radnych w uroczystościach z okazji Konstytucji 3 Maja.</w:t>
      </w:r>
    </w:p>
    <w:p w14:paraId="52A4DB2B" w14:textId="77777777" w:rsidR="00FA29CC" w:rsidRPr="00FA29CC" w:rsidRDefault="00FA29CC" w:rsidP="00FA29CC">
      <w:pPr>
        <w:pStyle w:val="Standard"/>
        <w:ind w:left="142" w:right="9"/>
        <w:rPr>
          <w:rFonts w:ascii="Arial" w:hAnsi="Arial"/>
        </w:rPr>
      </w:pPr>
    </w:p>
    <w:p w14:paraId="1978D19F" w14:textId="77777777" w:rsidR="00FA29CC" w:rsidRPr="00FA29CC" w:rsidRDefault="00FA29CC" w:rsidP="00FA29CC">
      <w:pPr>
        <w:pStyle w:val="Standard"/>
        <w:ind w:left="142" w:right="9"/>
        <w:rPr>
          <w:rFonts w:ascii="Arial" w:hAnsi="Arial"/>
        </w:rPr>
      </w:pPr>
    </w:p>
    <w:p w14:paraId="4B0E81CD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CZERWIEC 2026 r.</w:t>
      </w:r>
    </w:p>
    <w:p w14:paraId="0696626E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524AB7FA" w14:textId="77777777" w:rsidR="00FA29CC" w:rsidRPr="00845F63" w:rsidRDefault="00FA29CC" w:rsidP="0048408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Raport o stanie powiatu – debata. Wotum zaufania dla Zarządu Powiatu Pyrzyckiego.</w:t>
      </w:r>
    </w:p>
    <w:p w14:paraId="1780DD7F" w14:textId="77777777" w:rsidR="00FA29CC" w:rsidRPr="00845F63" w:rsidRDefault="00FA29CC" w:rsidP="0048408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Ocena realizacji budżetu za 2025 r. Absolutorium dla Zarządu Powiatu Pyrzyckiego.</w:t>
      </w:r>
    </w:p>
    <w:p w14:paraId="45BE0549" w14:textId="77777777" w:rsidR="00FA29CC" w:rsidRPr="00845F63" w:rsidRDefault="00FA29CC" w:rsidP="0048408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sz w:val="24"/>
          <w:szCs w:val="24"/>
          <w:lang w:val="pl-PL"/>
        </w:rPr>
        <w:t>Stan przygotowań do wakacji pod względem bezpieczeństwa.</w:t>
      </w:r>
    </w:p>
    <w:p w14:paraId="25DDAB8C" w14:textId="77777777" w:rsidR="00FA29CC" w:rsidRPr="00845F63" w:rsidRDefault="00FA29CC" w:rsidP="0048408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ind w:right="9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845F63">
        <w:rPr>
          <w:rFonts w:ascii="Arial" w:hAnsi="Arial" w:cs="Arial"/>
          <w:color w:val="auto"/>
          <w:sz w:val="24"/>
          <w:szCs w:val="24"/>
          <w:lang w:val="pl-PL"/>
        </w:rPr>
        <w:t>Przygotowania do rozpoczęcia roku szkolnego 2026/27.</w:t>
      </w:r>
    </w:p>
    <w:p w14:paraId="440ACE29" w14:textId="77777777" w:rsidR="00FA29CC" w:rsidRPr="00FA29CC" w:rsidRDefault="00FA29CC" w:rsidP="00FA29CC">
      <w:pPr>
        <w:pStyle w:val="Standard"/>
        <w:ind w:right="1478"/>
        <w:rPr>
          <w:rFonts w:ascii="Arial" w:hAnsi="Arial"/>
        </w:rPr>
      </w:pPr>
    </w:p>
    <w:p w14:paraId="6D93CC7D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WRZESIEŃ 2026 r.</w:t>
      </w:r>
    </w:p>
    <w:p w14:paraId="5A18D031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04F7E084" w14:textId="77777777" w:rsidR="00FA29CC" w:rsidRPr="000E6BA0" w:rsidRDefault="00FA29CC" w:rsidP="00484084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 wp14:anchorId="47EFFFB3" wp14:editId="5D314C0B">
            <wp:extent cx="19080" cy="19080"/>
            <wp:effectExtent l="0" t="0" r="0" b="0"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0" cy="1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A29CC">
        <w:rPr>
          <w:rFonts w:ascii="Arial" w:hAnsi="Arial" w:cs="Arial"/>
          <w:sz w:val="24"/>
          <w:szCs w:val="24"/>
          <w:lang w:val="pl-PL"/>
        </w:rPr>
        <w:t>Sprawozdanie z działalności Szpitala Powiatowego w Pyrzycach w roku 2026.</w:t>
      </w:r>
    </w:p>
    <w:p w14:paraId="346CCCF8" w14:textId="77777777" w:rsidR="00FA29CC" w:rsidRPr="000E6BA0" w:rsidRDefault="00FA29CC" w:rsidP="00484084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ind w:right="9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E6BA0">
        <w:rPr>
          <w:rFonts w:ascii="Arial" w:hAnsi="Arial" w:cs="Arial"/>
          <w:sz w:val="24"/>
          <w:szCs w:val="24"/>
          <w:lang w:val="pl-PL"/>
        </w:rPr>
        <w:t>Pomoc społeczna na terenie powiatu, sprawozdania przedkładają:</w:t>
      </w:r>
    </w:p>
    <w:p w14:paraId="4D001598" w14:textId="77777777" w:rsidR="00FA29CC" w:rsidRDefault="00FA29CC" w:rsidP="00484084">
      <w:pPr>
        <w:pStyle w:val="Standard"/>
        <w:numPr>
          <w:ilvl w:val="0"/>
          <w:numId w:val="38"/>
        </w:numPr>
        <w:ind w:left="851" w:right="9"/>
        <w:jc w:val="both"/>
        <w:rPr>
          <w:rFonts w:ascii="Arial" w:hAnsi="Arial"/>
        </w:rPr>
      </w:pPr>
      <w:r w:rsidRPr="00FA29CC">
        <w:rPr>
          <w:rFonts w:ascii="Arial" w:hAnsi="Arial"/>
        </w:rPr>
        <w:t>Powiatowe Centrum Pomocy Rodzinie,</w:t>
      </w:r>
    </w:p>
    <w:p w14:paraId="17493759" w14:textId="77777777" w:rsidR="00FA29CC" w:rsidRDefault="00FA29CC" w:rsidP="00484084">
      <w:pPr>
        <w:pStyle w:val="Standard"/>
        <w:numPr>
          <w:ilvl w:val="0"/>
          <w:numId w:val="38"/>
        </w:numPr>
        <w:ind w:left="851" w:right="9"/>
        <w:jc w:val="both"/>
        <w:rPr>
          <w:rFonts w:ascii="Arial" w:hAnsi="Arial"/>
        </w:rPr>
      </w:pPr>
      <w:r w:rsidRPr="000E6BA0">
        <w:rPr>
          <w:rFonts w:ascii="Arial" w:hAnsi="Arial"/>
        </w:rPr>
        <w:t>Centrum Placówek Opiekuńczo-Wychowawczych,</w:t>
      </w:r>
    </w:p>
    <w:p w14:paraId="6EDCFD9D" w14:textId="77777777" w:rsidR="00FA29CC" w:rsidRDefault="00FA29CC" w:rsidP="00484084">
      <w:pPr>
        <w:pStyle w:val="Standard"/>
        <w:numPr>
          <w:ilvl w:val="0"/>
          <w:numId w:val="38"/>
        </w:numPr>
        <w:ind w:left="851" w:right="9"/>
        <w:jc w:val="both"/>
        <w:rPr>
          <w:rFonts w:ascii="Arial" w:hAnsi="Arial"/>
        </w:rPr>
      </w:pPr>
      <w:r w:rsidRPr="000E6BA0">
        <w:rPr>
          <w:rFonts w:ascii="Arial" w:hAnsi="Arial"/>
        </w:rPr>
        <w:t>Powiatowy Zespół ds. Orzekania o Niepełnosprawności,</w:t>
      </w:r>
    </w:p>
    <w:p w14:paraId="2EFA574A" w14:textId="77777777" w:rsidR="00FA29CC" w:rsidRPr="000E6BA0" w:rsidRDefault="00FA29CC" w:rsidP="00484084">
      <w:pPr>
        <w:pStyle w:val="Standard"/>
        <w:numPr>
          <w:ilvl w:val="0"/>
          <w:numId w:val="38"/>
        </w:numPr>
        <w:ind w:left="851" w:right="9"/>
        <w:jc w:val="both"/>
        <w:rPr>
          <w:rFonts w:ascii="Arial" w:hAnsi="Arial"/>
        </w:rPr>
      </w:pPr>
      <w:r w:rsidRPr="000E6BA0">
        <w:rPr>
          <w:rFonts w:ascii="Arial" w:hAnsi="Arial"/>
        </w:rPr>
        <w:t>Dom Pomocy Społecznej.</w:t>
      </w:r>
    </w:p>
    <w:p w14:paraId="54F3710C" w14:textId="77777777" w:rsidR="00FA29CC" w:rsidRPr="00FA29CC" w:rsidRDefault="00FA29CC" w:rsidP="00FA29CC">
      <w:pPr>
        <w:pStyle w:val="Standard"/>
        <w:ind w:right="9"/>
        <w:rPr>
          <w:rFonts w:ascii="Arial" w:hAnsi="Arial"/>
        </w:rPr>
      </w:pPr>
    </w:p>
    <w:p w14:paraId="1A44B7EC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PAŹDZIERNIK 2026 r.</w:t>
      </w:r>
    </w:p>
    <w:p w14:paraId="5950950D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0372F608" w14:textId="1F019447" w:rsidR="00FA29CC" w:rsidRPr="000E6BA0" w:rsidRDefault="00FA29CC" w:rsidP="00484084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left="426" w:right="9" w:hanging="36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FA29CC">
        <w:rPr>
          <w:rFonts w:ascii="Arial" w:hAnsi="Arial" w:cs="Arial"/>
          <w:sz w:val="24"/>
          <w:szCs w:val="24"/>
          <w:lang w:val="pl-PL"/>
        </w:rPr>
        <w:t>Ocena przygotowań do zimowego oraz letniego utrzymania dróg oraz sprawozdanie z przeprowadzonych prac, remontów i inwestycji.</w:t>
      </w:r>
    </w:p>
    <w:p w14:paraId="6C55505E" w14:textId="77777777" w:rsidR="00FA29CC" w:rsidRPr="000E6BA0" w:rsidRDefault="00FA29CC" w:rsidP="00484084">
      <w:pPr>
        <w:pStyle w:val="Akapitzlist"/>
        <w:numPr>
          <w:ilvl w:val="0"/>
          <w:numId w:val="39"/>
        </w:numPr>
        <w:suppressAutoHyphens/>
        <w:autoSpaceDN w:val="0"/>
        <w:spacing w:after="0" w:line="240" w:lineRule="auto"/>
        <w:ind w:right="9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E6BA0">
        <w:rPr>
          <w:rFonts w:ascii="Arial" w:hAnsi="Arial" w:cs="Arial"/>
          <w:sz w:val="24"/>
          <w:szCs w:val="24"/>
          <w:lang w:val="pl-PL"/>
        </w:rPr>
        <w:t>Sprawozdanie z działalności szkół i placówek oświatowych prowadzonych przez powiat w roku szkolnym 2025/2026:</w:t>
      </w:r>
    </w:p>
    <w:p w14:paraId="1FF92095" w14:textId="77777777" w:rsidR="00FA29CC" w:rsidRPr="00FA29CC" w:rsidRDefault="00FA29CC" w:rsidP="00484084">
      <w:pPr>
        <w:pStyle w:val="Standard"/>
        <w:numPr>
          <w:ilvl w:val="0"/>
          <w:numId w:val="40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Centrum Placówek Opiekuńczo-Wychowawczych,</w:t>
      </w:r>
    </w:p>
    <w:p w14:paraId="3363C67A" w14:textId="77777777" w:rsidR="00FA29CC" w:rsidRPr="00FA29CC" w:rsidRDefault="00FA29CC" w:rsidP="00484084">
      <w:pPr>
        <w:pStyle w:val="Standard"/>
        <w:numPr>
          <w:ilvl w:val="0"/>
          <w:numId w:val="40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Specjalny Ośrodek Szkolno-Wychowawczy,</w:t>
      </w:r>
    </w:p>
    <w:p w14:paraId="15C201B3" w14:textId="77777777" w:rsidR="00FA29CC" w:rsidRPr="00FA29CC" w:rsidRDefault="00FA29CC" w:rsidP="00484084">
      <w:pPr>
        <w:pStyle w:val="Standard"/>
        <w:numPr>
          <w:ilvl w:val="0"/>
          <w:numId w:val="40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Zespół Szkół nr 1,</w:t>
      </w:r>
    </w:p>
    <w:p w14:paraId="4EC7FF87" w14:textId="77777777" w:rsidR="00FA29CC" w:rsidRPr="00FA29CC" w:rsidRDefault="00FA29CC" w:rsidP="00484084">
      <w:pPr>
        <w:pStyle w:val="Standard"/>
        <w:numPr>
          <w:ilvl w:val="0"/>
          <w:numId w:val="40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Zespół Szkół nr 2 CKU,</w:t>
      </w:r>
    </w:p>
    <w:p w14:paraId="69A2AD2A" w14:textId="77777777" w:rsidR="00FA29CC" w:rsidRPr="00FA29CC" w:rsidRDefault="00FA29CC" w:rsidP="00484084">
      <w:pPr>
        <w:pStyle w:val="Standard"/>
        <w:numPr>
          <w:ilvl w:val="0"/>
          <w:numId w:val="40"/>
        </w:numPr>
        <w:ind w:left="851" w:right="9"/>
        <w:rPr>
          <w:rFonts w:ascii="Arial" w:hAnsi="Arial"/>
        </w:rPr>
      </w:pPr>
      <w:r w:rsidRPr="00FA29CC">
        <w:rPr>
          <w:rFonts w:ascii="Arial" w:hAnsi="Arial"/>
        </w:rPr>
        <w:t>Poradnia Psychologiczno-Pedagogiczna.</w:t>
      </w:r>
    </w:p>
    <w:p w14:paraId="20DA1D45" w14:textId="77777777" w:rsidR="00FA29CC" w:rsidRPr="00FA29CC" w:rsidRDefault="00FA29CC" w:rsidP="0048408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 w:right="-33" w:hanging="360"/>
        <w:contextualSpacing w:val="0"/>
        <w:jc w:val="left"/>
        <w:textAlignment w:val="baseline"/>
        <w:rPr>
          <w:rFonts w:ascii="Arial" w:hAnsi="Arial" w:cs="Arial"/>
          <w:vanish/>
          <w:sz w:val="24"/>
          <w:szCs w:val="24"/>
          <w:lang w:val="pl-PL"/>
        </w:rPr>
      </w:pPr>
    </w:p>
    <w:p w14:paraId="6AA1A0F4" w14:textId="77777777" w:rsidR="00FA29CC" w:rsidRPr="00FA29CC" w:rsidRDefault="00FA29CC" w:rsidP="0048408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 w:right="-33" w:hanging="360"/>
        <w:contextualSpacing w:val="0"/>
        <w:jc w:val="left"/>
        <w:textAlignment w:val="baseline"/>
        <w:rPr>
          <w:rFonts w:ascii="Arial" w:hAnsi="Arial" w:cs="Arial"/>
          <w:vanish/>
          <w:sz w:val="24"/>
          <w:szCs w:val="24"/>
          <w:lang w:val="pl-PL"/>
        </w:rPr>
      </w:pPr>
    </w:p>
    <w:p w14:paraId="3F900E71" w14:textId="77777777" w:rsidR="00FA29CC" w:rsidRPr="000E6BA0" w:rsidRDefault="00FA29CC" w:rsidP="00484084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426" w:right="9"/>
        <w:jc w:val="left"/>
        <w:textAlignment w:val="baseline"/>
        <w:rPr>
          <w:rFonts w:ascii="Arial" w:hAnsi="Arial" w:cs="Arial"/>
          <w:sz w:val="24"/>
          <w:szCs w:val="24"/>
        </w:rPr>
      </w:pPr>
      <w:r w:rsidRPr="000E6BA0">
        <w:rPr>
          <w:rFonts w:ascii="Arial" w:hAnsi="Arial" w:cs="Arial"/>
          <w:sz w:val="24"/>
          <w:szCs w:val="24"/>
          <w:lang w:val="pl-PL"/>
        </w:rPr>
        <w:t>Informacja o działalności spółek wodnych na terenie powiatu pyrzyckiego w 2025 roku.</w:t>
      </w:r>
    </w:p>
    <w:p w14:paraId="1486C99D" w14:textId="77777777" w:rsidR="00FA29CC" w:rsidRPr="00FA29CC" w:rsidRDefault="00FA29CC" w:rsidP="00FA29CC">
      <w:pPr>
        <w:pStyle w:val="Standard"/>
        <w:rPr>
          <w:rFonts w:ascii="Arial" w:hAnsi="Arial"/>
        </w:rPr>
      </w:pPr>
    </w:p>
    <w:p w14:paraId="11F1473B" w14:textId="77777777" w:rsidR="00FA29CC" w:rsidRPr="00FA29CC" w:rsidRDefault="00FA29CC" w:rsidP="00FA29CC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>LISTOPAD</w:t>
      </w:r>
      <w:r w:rsidRPr="00FA29CC">
        <w:rPr>
          <w:rFonts w:ascii="Arial" w:hAnsi="Arial"/>
          <w:b/>
        </w:rPr>
        <w:t xml:space="preserve"> 2026 r.</w:t>
      </w:r>
    </w:p>
    <w:p w14:paraId="704668F0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5834BC77" w14:textId="77777777" w:rsidR="00FA29CC" w:rsidRPr="00FA29CC" w:rsidRDefault="00FA29CC" w:rsidP="00FA29CC">
      <w:pPr>
        <w:pStyle w:val="Standard"/>
        <w:ind w:left="142" w:right="9"/>
        <w:jc w:val="both"/>
        <w:rPr>
          <w:rFonts w:ascii="Arial" w:hAnsi="Arial"/>
        </w:rPr>
      </w:pPr>
      <w:r w:rsidRPr="00FA29CC">
        <w:rPr>
          <w:rFonts w:ascii="Arial" w:hAnsi="Arial"/>
        </w:rPr>
        <w:t>Uroczysta sesja z okazji Narodowego Święta Niepodległości 11 listopada, przyznanie wyróżnień Ludzie Ziemi Pyrzyckiej 2026.</w:t>
      </w:r>
    </w:p>
    <w:p w14:paraId="7A2F160A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7B6D84A6" w14:textId="77777777" w:rsidR="00FA29CC" w:rsidRPr="00FA29CC" w:rsidRDefault="00FA29CC" w:rsidP="00FA29CC">
      <w:pPr>
        <w:pStyle w:val="Standard"/>
        <w:rPr>
          <w:rFonts w:ascii="Arial" w:hAnsi="Arial"/>
        </w:rPr>
      </w:pPr>
      <w:r w:rsidRPr="00FA29CC">
        <w:rPr>
          <w:rFonts w:ascii="Arial" w:hAnsi="Arial"/>
          <w:b/>
        </w:rPr>
        <w:t>GRUDZIEŃ 2026 r.</w:t>
      </w:r>
    </w:p>
    <w:p w14:paraId="3386E0CC" w14:textId="77777777" w:rsidR="00FA29CC" w:rsidRPr="00FA29CC" w:rsidRDefault="00FA29CC" w:rsidP="00FA29CC">
      <w:pPr>
        <w:pStyle w:val="Standard"/>
        <w:rPr>
          <w:rFonts w:ascii="Arial" w:hAnsi="Arial"/>
          <w:b/>
        </w:rPr>
      </w:pPr>
    </w:p>
    <w:p w14:paraId="586ABBC3" w14:textId="77777777" w:rsidR="00FA29CC" w:rsidRDefault="00FA29CC" w:rsidP="00484084">
      <w:pPr>
        <w:pStyle w:val="Standard"/>
        <w:numPr>
          <w:ilvl w:val="0"/>
          <w:numId w:val="41"/>
        </w:numPr>
        <w:ind w:left="426" w:right="9" w:hanging="360"/>
        <w:rPr>
          <w:rFonts w:ascii="Arial" w:hAnsi="Arial"/>
        </w:rPr>
      </w:pPr>
      <w:r w:rsidRPr="00FA29CC">
        <w:rPr>
          <w:rFonts w:ascii="Arial" w:hAnsi="Arial"/>
        </w:rPr>
        <w:t>Informacja o realizacji obowiązku składania oświadczeń majątkowych.</w:t>
      </w:r>
    </w:p>
    <w:p w14:paraId="11B216E3" w14:textId="77777777" w:rsidR="00FA29CC" w:rsidRDefault="00FA29CC" w:rsidP="00484084">
      <w:pPr>
        <w:pStyle w:val="Standard"/>
        <w:numPr>
          <w:ilvl w:val="0"/>
          <w:numId w:val="41"/>
        </w:numPr>
        <w:ind w:left="426" w:right="9" w:hanging="360"/>
        <w:rPr>
          <w:rFonts w:ascii="Arial" w:hAnsi="Arial"/>
        </w:rPr>
      </w:pPr>
      <w:r w:rsidRPr="000E6BA0">
        <w:rPr>
          <w:rFonts w:ascii="Arial" w:hAnsi="Arial"/>
        </w:rPr>
        <w:t>Sprawozdanie z działalności stałych komisji rady.</w:t>
      </w:r>
    </w:p>
    <w:p w14:paraId="7824BD48" w14:textId="77777777" w:rsidR="00FA29CC" w:rsidRDefault="00FA29CC" w:rsidP="00484084">
      <w:pPr>
        <w:pStyle w:val="Standard"/>
        <w:numPr>
          <w:ilvl w:val="0"/>
          <w:numId w:val="41"/>
        </w:numPr>
        <w:ind w:left="426" w:right="9" w:hanging="360"/>
        <w:rPr>
          <w:rFonts w:ascii="Arial" w:hAnsi="Arial"/>
        </w:rPr>
      </w:pPr>
      <w:r w:rsidRPr="000E6BA0">
        <w:rPr>
          <w:rFonts w:ascii="Arial" w:hAnsi="Arial"/>
        </w:rPr>
        <w:t>Uchwalenie budżetu powiatu na 2027 rok.</w:t>
      </w:r>
    </w:p>
    <w:p w14:paraId="347E638D" w14:textId="77777777" w:rsidR="00FA29CC" w:rsidRDefault="00FA29CC" w:rsidP="00484084">
      <w:pPr>
        <w:pStyle w:val="Standard"/>
        <w:numPr>
          <w:ilvl w:val="0"/>
          <w:numId w:val="41"/>
        </w:numPr>
        <w:ind w:left="426" w:right="9" w:hanging="360"/>
        <w:rPr>
          <w:rFonts w:ascii="Arial" w:hAnsi="Arial"/>
        </w:rPr>
      </w:pPr>
      <w:r w:rsidRPr="000E6BA0">
        <w:rPr>
          <w:rFonts w:ascii="Arial" w:hAnsi="Arial"/>
        </w:rPr>
        <w:t>Przyjęcie planu pracy Rady Powiatu Pyrzyckiego na rok 2027.</w:t>
      </w:r>
    </w:p>
    <w:p w14:paraId="6FBDDD61" w14:textId="77777777" w:rsidR="00FA29CC" w:rsidRPr="000E6BA0" w:rsidRDefault="00FA29CC" w:rsidP="00484084">
      <w:pPr>
        <w:pStyle w:val="Standard"/>
        <w:numPr>
          <w:ilvl w:val="0"/>
          <w:numId w:val="41"/>
        </w:numPr>
        <w:ind w:left="426" w:right="9" w:hanging="360"/>
        <w:jc w:val="both"/>
        <w:rPr>
          <w:rFonts w:ascii="Arial" w:hAnsi="Arial"/>
        </w:rPr>
      </w:pPr>
      <w:r w:rsidRPr="000E6BA0">
        <w:rPr>
          <w:rFonts w:ascii="Arial" w:hAnsi="Arial"/>
        </w:rPr>
        <w:t>Przyjęcie planu pracy Komisji Rewizyjnej Rady Powiatu Pyrzyckiego na rok 2027.</w:t>
      </w:r>
    </w:p>
    <w:p w14:paraId="61E2C52D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53B341C3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1EEEBDB1" w14:textId="77777777" w:rsidR="00FA29CC" w:rsidRPr="00FA29CC" w:rsidRDefault="00FA29CC" w:rsidP="00FA29CC">
      <w:pPr>
        <w:pStyle w:val="Standard"/>
        <w:ind w:left="63" w:right="9" w:hanging="5"/>
        <w:rPr>
          <w:rFonts w:ascii="Arial" w:hAnsi="Arial"/>
        </w:rPr>
      </w:pPr>
    </w:p>
    <w:p w14:paraId="2A647C5F" w14:textId="77777777" w:rsidR="00E13759" w:rsidRPr="00E13759" w:rsidRDefault="00E13759" w:rsidP="000E6BA0">
      <w:pPr>
        <w:spacing w:after="0" w:line="240" w:lineRule="auto"/>
        <w:ind w:left="0" w:right="9" w:firstLine="0"/>
        <w:rPr>
          <w:rFonts w:ascii="Arial" w:hAnsi="Arial" w:cs="Arial"/>
          <w:sz w:val="24"/>
          <w:szCs w:val="24"/>
          <w:lang w:val="pl-PL"/>
        </w:rPr>
      </w:pPr>
    </w:p>
    <w:sectPr w:rsidR="00E13759" w:rsidRPr="00E1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4F2"/>
    <w:multiLevelType w:val="hybridMultilevel"/>
    <w:tmpl w:val="CD12C90E"/>
    <w:lvl w:ilvl="0" w:tplc="0296882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0F8475A0"/>
    <w:multiLevelType w:val="multilevel"/>
    <w:tmpl w:val="9A8A0C1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1C97014"/>
    <w:multiLevelType w:val="multilevel"/>
    <w:tmpl w:val="0D96A2E0"/>
    <w:styleLink w:val="WWNum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18D25C82"/>
    <w:multiLevelType w:val="multilevel"/>
    <w:tmpl w:val="84C85AAC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61F3C39"/>
    <w:multiLevelType w:val="multilevel"/>
    <w:tmpl w:val="356E4706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BBC1818"/>
    <w:multiLevelType w:val="hybridMultilevel"/>
    <w:tmpl w:val="12B274F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CAC1124"/>
    <w:multiLevelType w:val="hybridMultilevel"/>
    <w:tmpl w:val="9F285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9473C"/>
    <w:multiLevelType w:val="multilevel"/>
    <w:tmpl w:val="84C85AA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3737751"/>
    <w:multiLevelType w:val="multilevel"/>
    <w:tmpl w:val="FCB070AC"/>
    <w:styleLink w:val="WWNum11"/>
    <w:lvl w:ilvl="0">
      <w:start w:val="1"/>
      <w:numFmt w:val="decimal"/>
      <w:lvlText w:val="%1)"/>
      <w:lvlJc w:val="left"/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9">
    <w:nsid w:val="33B26B8C"/>
    <w:multiLevelType w:val="hybridMultilevel"/>
    <w:tmpl w:val="6C0EBA1C"/>
    <w:lvl w:ilvl="0" w:tplc="6A00F7A0">
      <w:start w:val="2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54DD"/>
    <w:multiLevelType w:val="multilevel"/>
    <w:tmpl w:val="B16C316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7822D77"/>
    <w:multiLevelType w:val="multilevel"/>
    <w:tmpl w:val="912A5C36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82A5DF2"/>
    <w:multiLevelType w:val="hybridMultilevel"/>
    <w:tmpl w:val="BCA0BC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AC43666"/>
    <w:multiLevelType w:val="multilevel"/>
    <w:tmpl w:val="5302F30C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67658FD"/>
    <w:multiLevelType w:val="multilevel"/>
    <w:tmpl w:val="6C50BCE2"/>
    <w:styleLink w:val="WWNum14"/>
    <w:lvl w:ilvl="0">
      <w:start w:val="2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9300D3A"/>
    <w:multiLevelType w:val="multilevel"/>
    <w:tmpl w:val="5302F30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A195C14"/>
    <w:multiLevelType w:val="hybridMultilevel"/>
    <w:tmpl w:val="7FB24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5403E"/>
    <w:multiLevelType w:val="hybridMultilevel"/>
    <w:tmpl w:val="AE04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A7FBF"/>
    <w:multiLevelType w:val="multilevel"/>
    <w:tmpl w:val="356E470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5154A19"/>
    <w:multiLevelType w:val="multilevel"/>
    <w:tmpl w:val="15944FE8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6647196"/>
    <w:multiLevelType w:val="hybridMultilevel"/>
    <w:tmpl w:val="93BAC3F8"/>
    <w:lvl w:ilvl="0" w:tplc="D5E2BA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87DA6"/>
    <w:multiLevelType w:val="hybridMultilevel"/>
    <w:tmpl w:val="59E8A096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>
    <w:nsid w:val="62F76C5F"/>
    <w:multiLevelType w:val="multilevel"/>
    <w:tmpl w:val="B16C316C"/>
    <w:styleLink w:val="WWNum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9982850"/>
    <w:multiLevelType w:val="multilevel"/>
    <w:tmpl w:val="912A5C3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B4F05E8"/>
    <w:multiLevelType w:val="hybridMultilevel"/>
    <w:tmpl w:val="85161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C3D68"/>
    <w:multiLevelType w:val="multilevel"/>
    <w:tmpl w:val="EA741B60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746150A"/>
    <w:multiLevelType w:val="multilevel"/>
    <w:tmpl w:val="C770C14A"/>
    <w:styleLink w:val="WWNum22"/>
    <w:lvl w:ilvl="0">
      <w:start w:val="2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9C83B21"/>
    <w:multiLevelType w:val="hybridMultilevel"/>
    <w:tmpl w:val="2EA2453C"/>
    <w:lvl w:ilvl="0" w:tplc="4EB2687C">
      <w:start w:val="2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F0A52"/>
    <w:multiLevelType w:val="multilevel"/>
    <w:tmpl w:val="15944FE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7C744270"/>
    <w:multiLevelType w:val="multilevel"/>
    <w:tmpl w:val="F67448B6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D3D6BF3"/>
    <w:multiLevelType w:val="hybridMultilevel"/>
    <w:tmpl w:val="BCA0BC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F2E6DA4"/>
    <w:multiLevelType w:val="multilevel"/>
    <w:tmpl w:val="D9204E48"/>
    <w:styleLink w:val="WWNum9"/>
    <w:lvl w:ilvl="0">
      <w:start w:val="1"/>
      <w:numFmt w:val="decimal"/>
      <w:lvlText w:val="%1)"/>
      <w:lvlJc w:val="left"/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9"/>
  </w:num>
  <w:num w:numId="5">
    <w:abstractNumId w:val="26"/>
  </w:num>
  <w:num w:numId="6">
    <w:abstractNumId w:val="22"/>
  </w:num>
  <w:num w:numId="7">
    <w:abstractNumId w:val="8"/>
    <w:lvlOverride w:ilvl="0">
      <w:lvl w:ilvl="0">
        <w:start w:val="1"/>
        <w:numFmt w:val="decimal"/>
        <w:lvlText w:val="%1)"/>
        <w:lvlJc w:val="left"/>
        <w:rPr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8">
    <w:abstractNumId w:val="14"/>
  </w:num>
  <w:num w:numId="9">
    <w:abstractNumId w:val="25"/>
  </w:num>
  <w:num w:numId="10">
    <w:abstractNumId w:val="15"/>
  </w:num>
  <w:num w:numId="11">
    <w:abstractNumId w:val="23"/>
  </w:num>
  <w:num w:numId="12">
    <w:abstractNumId w:val="31"/>
    <w:lvlOverride w:ilvl="0">
      <w:lvl w:ilvl="0">
        <w:start w:val="1"/>
        <w:numFmt w:val="decimal"/>
        <w:lvlText w:val="%1)"/>
        <w:lvlJc w:val="left"/>
        <w:rPr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3">
    <w:abstractNumId w:val="18"/>
  </w:num>
  <w:num w:numId="14">
    <w:abstractNumId w:val="2"/>
  </w:num>
  <w:num w:numId="15">
    <w:abstractNumId w:val="28"/>
  </w:num>
  <w:num w:numId="16">
    <w:abstractNumId w:val="3"/>
    <w:lvlOverride w:ilvl="0">
      <w:startOverride w:val="1"/>
    </w:lvlOverride>
  </w:num>
  <w:num w:numId="17">
    <w:abstractNumId w:val="29"/>
    <w:lvlOverride w:ilvl="0">
      <w:startOverride w:val="1"/>
    </w:lvlOverride>
  </w:num>
  <w:num w:numId="18">
    <w:abstractNumId w:val="26"/>
    <w:lvlOverride w:ilvl="0">
      <w:startOverride w:val="2"/>
    </w:lvlOverride>
  </w:num>
  <w:num w:numId="19">
    <w:abstractNumId w:val="22"/>
    <w:lvlOverride w:ilvl="0">
      <w:startOverride w:val="1"/>
    </w:lvlOverride>
  </w:num>
  <w:num w:numId="20">
    <w:abstractNumId w:val="14"/>
  </w:num>
  <w:num w:numId="21">
    <w:abstractNumId w:val="2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12"/>
  </w:num>
  <w:num w:numId="28">
    <w:abstractNumId w:val="7"/>
  </w:num>
  <w:num w:numId="29">
    <w:abstractNumId w:val="9"/>
  </w:num>
  <w:num w:numId="30">
    <w:abstractNumId w:val="5"/>
  </w:num>
  <w:num w:numId="31">
    <w:abstractNumId w:val="10"/>
  </w:num>
  <w:num w:numId="32">
    <w:abstractNumId w:val="27"/>
  </w:num>
  <w:num w:numId="33">
    <w:abstractNumId w:val="16"/>
  </w:num>
  <w:num w:numId="34">
    <w:abstractNumId w:val="21"/>
  </w:num>
  <w:num w:numId="35">
    <w:abstractNumId w:val="13"/>
  </w:num>
  <w:num w:numId="36">
    <w:abstractNumId w:val="17"/>
  </w:num>
  <w:num w:numId="37">
    <w:abstractNumId w:val="11"/>
  </w:num>
  <w:num w:numId="38">
    <w:abstractNumId w:val="24"/>
  </w:num>
  <w:num w:numId="39">
    <w:abstractNumId w:val="4"/>
  </w:num>
  <w:num w:numId="40">
    <w:abstractNumId w:val="30"/>
  </w:num>
  <w:num w:numId="41">
    <w:abstractNumId w:val="19"/>
  </w:num>
  <w:num w:numId="42">
    <w:abstractNumId w:val="6"/>
  </w:num>
  <w:num w:numId="43">
    <w:abstractNumId w:val="8"/>
  </w:num>
  <w:num w:numId="44">
    <w:abstractNumId w:val="31"/>
  </w:num>
  <w:num w:numId="45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54"/>
    <w:rsid w:val="000E6BA0"/>
    <w:rsid w:val="002F2002"/>
    <w:rsid w:val="003544E4"/>
    <w:rsid w:val="00405B51"/>
    <w:rsid w:val="004610CA"/>
    <w:rsid w:val="00484084"/>
    <w:rsid w:val="004D3F48"/>
    <w:rsid w:val="00556D4D"/>
    <w:rsid w:val="00726254"/>
    <w:rsid w:val="007C48AC"/>
    <w:rsid w:val="00845F63"/>
    <w:rsid w:val="009C78FF"/>
    <w:rsid w:val="00A912CD"/>
    <w:rsid w:val="00AE5D6B"/>
    <w:rsid w:val="00AF5761"/>
    <w:rsid w:val="00CB75EB"/>
    <w:rsid w:val="00CF1D3D"/>
    <w:rsid w:val="00E13759"/>
    <w:rsid w:val="00E65661"/>
    <w:rsid w:val="00E704AF"/>
    <w:rsid w:val="00EA4A23"/>
    <w:rsid w:val="00FA29CC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D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54"/>
    <w:pPr>
      <w:spacing w:after="3" w:line="261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25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kapitzlist">
    <w:name w:val="List Paragraph"/>
    <w:basedOn w:val="Normalny"/>
    <w:qFormat/>
    <w:rsid w:val="00726254"/>
    <w:pPr>
      <w:ind w:left="720"/>
      <w:contextualSpacing/>
    </w:pPr>
  </w:style>
  <w:style w:type="paragraph" w:customStyle="1" w:styleId="Standard">
    <w:name w:val="Standard"/>
    <w:rsid w:val="00FA29CC"/>
    <w:pPr>
      <w:suppressAutoHyphens/>
      <w:autoSpaceDN w:val="0"/>
      <w:textAlignment w:val="baseline"/>
    </w:pPr>
    <w:rPr>
      <w:rFonts w:ascii="Liberation Serif" w:eastAsia="NSimSun" w:hAnsi="Liberation Serif"/>
      <w:kern w:val="3"/>
      <w:szCs w:val="24"/>
      <w:lang w:eastAsia="zh-CN" w:bidi="hi-IN"/>
    </w:rPr>
  </w:style>
  <w:style w:type="numbering" w:customStyle="1" w:styleId="WWNum23">
    <w:name w:val="WWNum23"/>
    <w:basedOn w:val="Bezlisty"/>
    <w:rsid w:val="00FA29CC"/>
    <w:pPr>
      <w:numPr>
        <w:numId w:val="2"/>
      </w:numPr>
    </w:pPr>
  </w:style>
  <w:style w:type="numbering" w:customStyle="1" w:styleId="WWNum17">
    <w:name w:val="WWNum17"/>
    <w:basedOn w:val="Bezlisty"/>
    <w:rsid w:val="00FA29CC"/>
    <w:pPr>
      <w:numPr>
        <w:numId w:val="3"/>
      </w:numPr>
    </w:pPr>
  </w:style>
  <w:style w:type="numbering" w:customStyle="1" w:styleId="WWNum19">
    <w:name w:val="WWNum19"/>
    <w:basedOn w:val="Bezlisty"/>
    <w:rsid w:val="00FA29CC"/>
    <w:pPr>
      <w:numPr>
        <w:numId w:val="4"/>
      </w:numPr>
    </w:pPr>
  </w:style>
  <w:style w:type="numbering" w:customStyle="1" w:styleId="WWNum22">
    <w:name w:val="WWNum22"/>
    <w:basedOn w:val="Bezlisty"/>
    <w:rsid w:val="00FA29CC"/>
    <w:pPr>
      <w:numPr>
        <w:numId w:val="5"/>
      </w:numPr>
    </w:pPr>
  </w:style>
  <w:style w:type="numbering" w:customStyle="1" w:styleId="WWNum12">
    <w:name w:val="WWNum12"/>
    <w:basedOn w:val="Bezlisty"/>
    <w:rsid w:val="00FA29CC"/>
    <w:pPr>
      <w:numPr>
        <w:numId w:val="6"/>
      </w:numPr>
    </w:pPr>
  </w:style>
  <w:style w:type="numbering" w:customStyle="1" w:styleId="WWNum11">
    <w:name w:val="WWNum11"/>
    <w:basedOn w:val="Bezlisty"/>
    <w:rsid w:val="00FA29CC"/>
    <w:pPr>
      <w:numPr>
        <w:numId w:val="43"/>
      </w:numPr>
    </w:pPr>
  </w:style>
  <w:style w:type="numbering" w:customStyle="1" w:styleId="WWNum14">
    <w:name w:val="WWNum14"/>
    <w:basedOn w:val="Bezlisty"/>
    <w:rsid w:val="00FA29CC"/>
    <w:pPr>
      <w:numPr>
        <w:numId w:val="8"/>
      </w:numPr>
    </w:pPr>
  </w:style>
  <w:style w:type="numbering" w:customStyle="1" w:styleId="WWNum15">
    <w:name w:val="WWNum15"/>
    <w:basedOn w:val="Bezlisty"/>
    <w:rsid w:val="00FA29CC"/>
    <w:pPr>
      <w:numPr>
        <w:numId w:val="9"/>
      </w:numPr>
    </w:pPr>
  </w:style>
  <w:style w:type="numbering" w:customStyle="1" w:styleId="WWNum10">
    <w:name w:val="WWNum10"/>
    <w:basedOn w:val="Bezlisty"/>
    <w:rsid w:val="00FA29CC"/>
    <w:pPr>
      <w:numPr>
        <w:numId w:val="10"/>
      </w:numPr>
    </w:pPr>
  </w:style>
  <w:style w:type="numbering" w:customStyle="1" w:styleId="WWNum8">
    <w:name w:val="WWNum8"/>
    <w:basedOn w:val="Bezlisty"/>
    <w:rsid w:val="00FA29CC"/>
    <w:pPr>
      <w:numPr>
        <w:numId w:val="11"/>
      </w:numPr>
    </w:pPr>
  </w:style>
  <w:style w:type="numbering" w:customStyle="1" w:styleId="WWNum9">
    <w:name w:val="WWNum9"/>
    <w:basedOn w:val="Bezlisty"/>
    <w:rsid w:val="00FA29CC"/>
    <w:pPr>
      <w:numPr>
        <w:numId w:val="44"/>
      </w:numPr>
    </w:pPr>
  </w:style>
  <w:style w:type="numbering" w:customStyle="1" w:styleId="WWNum6">
    <w:name w:val="WWNum6"/>
    <w:basedOn w:val="Bezlisty"/>
    <w:rsid w:val="00FA29CC"/>
    <w:pPr>
      <w:numPr>
        <w:numId w:val="13"/>
      </w:numPr>
    </w:pPr>
  </w:style>
  <w:style w:type="numbering" w:customStyle="1" w:styleId="WWNum16">
    <w:name w:val="WWNum16"/>
    <w:basedOn w:val="Bezlisty"/>
    <w:rsid w:val="00FA29CC"/>
    <w:pPr>
      <w:numPr>
        <w:numId w:val="14"/>
      </w:numPr>
    </w:pPr>
  </w:style>
  <w:style w:type="numbering" w:customStyle="1" w:styleId="WWNum5">
    <w:name w:val="WWNum5"/>
    <w:basedOn w:val="Bezlisty"/>
    <w:rsid w:val="00FA29CC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54"/>
    <w:pPr>
      <w:spacing w:after="3" w:line="261" w:lineRule="auto"/>
      <w:ind w:left="63" w:hanging="5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25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kapitzlist">
    <w:name w:val="List Paragraph"/>
    <w:basedOn w:val="Normalny"/>
    <w:qFormat/>
    <w:rsid w:val="00726254"/>
    <w:pPr>
      <w:ind w:left="720"/>
      <w:contextualSpacing/>
    </w:pPr>
  </w:style>
  <w:style w:type="paragraph" w:customStyle="1" w:styleId="Standard">
    <w:name w:val="Standard"/>
    <w:rsid w:val="00FA29CC"/>
    <w:pPr>
      <w:suppressAutoHyphens/>
      <w:autoSpaceDN w:val="0"/>
      <w:textAlignment w:val="baseline"/>
    </w:pPr>
    <w:rPr>
      <w:rFonts w:ascii="Liberation Serif" w:eastAsia="NSimSun" w:hAnsi="Liberation Serif"/>
      <w:kern w:val="3"/>
      <w:szCs w:val="24"/>
      <w:lang w:eastAsia="zh-CN" w:bidi="hi-IN"/>
    </w:rPr>
  </w:style>
  <w:style w:type="numbering" w:customStyle="1" w:styleId="WWNum23">
    <w:name w:val="WWNum23"/>
    <w:basedOn w:val="Bezlisty"/>
    <w:rsid w:val="00FA29CC"/>
    <w:pPr>
      <w:numPr>
        <w:numId w:val="2"/>
      </w:numPr>
    </w:pPr>
  </w:style>
  <w:style w:type="numbering" w:customStyle="1" w:styleId="WWNum17">
    <w:name w:val="WWNum17"/>
    <w:basedOn w:val="Bezlisty"/>
    <w:rsid w:val="00FA29CC"/>
    <w:pPr>
      <w:numPr>
        <w:numId w:val="3"/>
      </w:numPr>
    </w:pPr>
  </w:style>
  <w:style w:type="numbering" w:customStyle="1" w:styleId="WWNum19">
    <w:name w:val="WWNum19"/>
    <w:basedOn w:val="Bezlisty"/>
    <w:rsid w:val="00FA29CC"/>
    <w:pPr>
      <w:numPr>
        <w:numId w:val="4"/>
      </w:numPr>
    </w:pPr>
  </w:style>
  <w:style w:type="numbering" w:customStyle="1" w:styleId="WWNum22">
    <w:name w:val="WWNum22"/>
    <w:basedOn w:val="Bezlisty"/>
    <w:rsid w:val="00FA29CC"/>
    <w:pPr>
      <w:numPr>
        <w:numId w:val="5"/>
      </w:numPr>
    </w:pPr>
  </w:style>
  <w:style w:type="numbering" w:customStyle="1" w:styleId="WWNum12">
    <w:name w:val="WWNum12"/>
    <w:basedOn w:val="Bezlisty"/>
    <w:rsid w:val="00FA29CC"/>
    <w:pPr>
      <w:numPr>
        <w:numId w:val="6"/>
      </w:numPr>
    </w:pPr>
  </w:style>
  <w:style w:type="numbering" w:customStyle="1" w:styleId="WWNum11">
    <w:name w:val="WWNum11"/>
    <w:basedOn w:val="Bezlisty"/>
    <w:rsid w:val="00FA29CC"/>
    <w:pPr>
      <w:numPr>
        <w:numId w:val="43"/>
      </w:numPr>
    </w:pPr>
  </w:style>
  <w:style w:type="numbering" w:customStyle="1" w:styleId="WWNum14">
    <w:name w:val="WWNum14"/>
    <w:basedOn w:val="Bezlisty"/>
    <w:rsid w:val="00FA29CC"/>
    <w:pPr>
      <w:numPr>
        <w:numId w:val="8"/>
      </w:numPr>
    </w:pPr>
  </w:style>
  <w:style w:type="numbering" w:customStyle="1" w:styleId="WWNum15">
    <w:name w:val="WWNum15"/>
    <w:basedOn w:val="Bezlisty"/>
    <w:rsid w:val="00FA29CC"/>
    <w:pPr>
      <w:numPr>
        <w:numId w:val="9"/>
      </w:numPr>
    </w:pPr>
  </w:style>
  <w:style w:type="numbering" w:customStyle="1" w:styleId="WWNum10">
    <w:name w:val="WWNum10"/>
    <w:basedOn w:val="Bezlisty"/>
    <w:rsid w:val="00FA29CC"/>
    <w:pPr>
      <w:numPr>
        <w:numId w:val="10"/>
      </w:numPr>
    </w:pPr>
  </w:style>
  <w:style w:type="numbering" w:customStyle="1" w:styleId="WWNum8">
    <w:name w:val="WWNum8"/>
    <w:basedOn w:val="Bezlisty"/>
    <w:rsid w:val="00FA29CC"/>
    <w:pPr>
      <w:numPr>
        <w:numId w:val="11"/>
      </w:numPr>
    </w:pPr>
  </w:style>
  <w:style w:type="numbering" w:customStyle="1" w:styleId="WWNum9">
    <w:name w:val="WWNum9"/>
    <w:basedOn w:val="Bezlisty"/>
    <w:rsid w:val="00FA29CC"/>
    <w:pPr>
      <w:numPr>
        <w:numId w:val="44"/>
      </w:numPr>
    </w:pPr>
  </w:style>
  <w:style w:type="numbering" w:customStyle="1" w:styleId="WWNum6">
    <w:name w:val="WWNum6"/>
    <w:basedOn w:val="Bezlisty"/>
    <w:rsid w:val="00FA29CC"/>
    <w:pPr>
      <w:numPr>
        <w:numId w:val="13"/>
      </w:numPr>
    </w:pPr>
  </w:style>
  <w:style w:type="numbering" w:customStyle="1" w:styleId="WWNum16">
    <w:name w:val="WWNum16"/>
    <w:basedOn w:val="Bezlisty"/>
    <w:rsid w:val="00FA29CC"/>
    <w:pPr>
      <w:numPr>
        <w:numId w:val="14"/>
      </w:numPr>
    </w:pPr>
  </w:style>
  <w:style w:type="numbering" w:customStyle="1" w:styleId="WWNum5">
    <w:name w:val="WWNum5"/>
    <w:basedOn w:val="Bezlisty"/>
    <w:rsid w:val="00FA29C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Durkin</dc:creator>
  <cp:lastModifiedBy>Waldemar Durkin</cp:lastModifiedBy>
  <cp:revision>17</cp:revision>
  <cp:lastPrinted>2026-02-16T07:30:00Z</cp:lastPrinted>
  <dcterms:created xsi:type="dcterms:W3CDTF">2025-11-25T07:43:00Z</dcterms:created>
  <dcterms:modified xsi:type="dcterms:W3CDTF">2026-02-24T13:17:00Z</dcterms:modified>
</cp:coreProperties>
</file>